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F7F5" w14:textId="77777777" w:rsidR="00786E35" w:rsidRDefault="00434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Opgave 16</w:t>
      </w:r>
    </w:p>
    <w:p w14:paraId="6B565A87" w14:textId="77777777" w:rsidR="0051451F" w:rsidRDefault="0051451F">
      <w:pPr>
        <w:rPr>
          <w:rFonts w:ascii="Arial" w:hAnsi="Arial" w:cs="Arial"/>
        </w:rPr>
      </w:pPr>
      <w:r>
        <w:rPr>
          <w:rFonts w:ascii="Arial" w:hAnsi="Arial" w:cs="Arial"/>
        </w:rPr>
        <w:t>Gegeven is een lijn l en een punt A op 2cm van elkaar</w:t>
      </w:r>
    </w:p>
    <w:p w14:paraId="6ADBD5CA" w14:textId="77777777" w:rsidR="0051451F" w:rsidRDefault="0051451F">
      <w:pPr>
        <w:rPr>
          <w:rFonts w:ascii="Arial" w:hAnsi="Arial" w:cs="Arial"/>
        </w:rPr>
      </w:pPr>
      <w:r>
        <w:rPr>
          <w:rFonts w:ascii="Arial" w:hAnsi="Arial" w:cs="Arial"/>
        </w:rPr>
        <w:t>(Teken de lijn l horizontaal en punt A ligt onder lijn l)</w:t>
      </w:r>
    </w:p>
    <w:p w14:paraId="0EA5A431" w14:textId="77777777" w:rsidR="0051451F" w:rsidRDefault="0051451F" w:rsidP="0051451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1451F">
        <w:rPr>
          <w:rFonts w:ascii="Arial" w:hAnsi="Arial" w:cs="Arial"/>
          <w:b/>
          <w:bCs/>
          <w:sz w:val="32"/>
          <w:szCs w:val="32"/>
        </w:rPr>
        <w:t>Teken V</w:t>
      </w:r>
      <w:r w:rsidRPr="00434BEE">
        <w:rPr>
          <w:rFonts w:ascii="Arial" w:hAnsi="Arial" w:cs="Arial"/>
          <w:b/>
          <w:bCs/>
          <w:sz w:val="24"/>
          <w:szCs w:val="24"/>
        </w:rPr>
        <w:t>1</w:t>
      </w:r>
      <w:r w:rsidRPr="0051451F">
        <w:rPr>
          <w:rFonts w:ascii="Arial" w:hAnsi="Arial" w:cs="Arial"/>
          <w:b/>
          <w:bCs/>
          <w:sz w:val="32"/>
          <w:szCs w:val="32"/>
        </w:rPr>
        <w:t xml:space="preserve"> = { P | d (P,l) ≤ 1 cm</w:t>
      </w:r>
      <w:r>
        <w:rPr>
          <w:rFonts w:ascii="Arial" w:hAnsi="Arial" w:cs="Arial"/>
        </w:rPr>
        <w:t xml:space="preserve">     Kleur deze rood</w:t>
      </w:r>
    </w:p>
    <w:p w14:paraId="03989E62" w14:textId="77777777" w:rsidR="0051451F" w:rsidRPr="0051451F" w:rsidRDefault="0051451F" w:rsidP="0051451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51451F">
        <w:rPr>
          <w:rFonts w:ascii="Arial" w:hAnsi="Arial" w:cs="Arial"/>
          <w:b/>
          <w:bCs/>
          <w:sz w:val="32"/>
          <w:szCs w:val="32"/>
        </w:rPr>
        <w:t>Teken V</w:t>
      </w:r>
      <w:r w:rsidRPr="00434BEE">
        <w:rPr>
          <w:rFonts w:ascii="Arial" w:hAnsi="Arial" w:cs="Arial"/>
          <w:b/>
          <w:bCs/>
          <w:sz w:val="24"/>
          <w:szCs w:val="24"/>
        </w:rPr>
        <w:t>2</w:t>
      </w:r>
      <w:r w:rsidRPr="0051451F">
        <w:rPr>
          <w:rFonts w:ascii="Arial" w:hAnsi="Arial" w:cs="Arial"/>
          <w:b/>
          <w:bCs/>
          <w:sz w:val="32"/>
          <w:szCs w:val="32"/>
        </w:rPr>
        <w:t xml:space="preserve"> = { P | d (P, A) ≥ 3 ½ cm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sz w:val="24"/>
          <w:szCs w:val="24"/>
        </w:rPr>
        <w:t>Kleur deze blauw</w:t>
      </w:r>
    </w:p>
    <w:p w14:paraId="1100BA05" w14:textId="77777777" w:rsidR="0051451F" w:rsidRDefault="0051451F" w:rsidP="005145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51F">
        <w:rPr>
          <w:rFonts w:ascii="Arial" w:hAnsi="Arial" w:cs="Arial"/>
          <w:b/>
          <w:bCs/>
          <w:sz w:val="24"/>
          <w:szCs w:val="24"/>
        </w:rPr>
        <w:t>Geef aan in bruin</w:t>
      </w:r>
      <w:r>
        <w:rPr>
          <w:rFonts w:ascii="Arial" w:hAnsi="Arial" w:cs="Arial"/>
          <w:b/>
          <w:bCs/>
          <w:sz w:val="32"/>
          <w:szCs w:val="32"/>
        </w:rPr>
        <w:t xml:space="preserve"> V1 ∩ V2 </w:t>
      </w:r>
      <w:r w:rsidRPr="0051451F">
        <w:rPr>
          <w:rFonts w:ascii="Arial" w:hAnsi="Arial" w:cs="Arial"/>
          <w:sz w:val="24"/>
          <w:szCs w:val="24"/>
        </w:rPr>
        <w:t>(dus de doorsnede van beide verzamelingen)</w:t>
      </w:r>
    </w:p>
    <w:p w14:paraId="63ED0FEE" w14:textId="77777777" w:rsidR="0051451F" w:rsidRDefault="0051451F" w:rsidP="0051451F">
      <w:pPr>
        <w:rPr>
          <w:rFonts w:ascii="Arial" w:hAnsi="Arial" w:cs="Arial"/>
          <w:sz w:val="24"/>
          <w:szCs w:val="24"/>
        </w:rPr>
      </w:pPr>
    </w:p>
    <w:p w14:paraId="18890D8E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  <w:r w:rsidRPr="0051451F">
        <w:rPr>
          <w:rFonts w:ascii="Arial" w:hAnsi="Arial" w:cs="Arial"/>
          <w:b/>
          <w:bCs/>
          <w:sz w:val="24"/>
          <w:szCs w:val="24"/>
        </w:rPr>
        <w:t>Hulpschets:</w:t>
      </w:r>
    </w:p>
    <w:p w14:paraId="5CD9D03C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2B166ADC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160E4454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3C600C27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4BBF1281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Tekening/constructie</w:t>
      </w:r>
    </w:p>
    <w:p w14:paraId="7C35ACA3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322CD7E3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D62DDE0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54E6E657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391F7D22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08105FEA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73C5052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5FE26275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0AE80856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029478F4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14F0D47A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61409C3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9C76C95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29D7BF3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1EA901CE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54B6FE4C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0B4687DF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2BD73CD2" w14:textId="77777777" w:rsidR="0051451F" w:rsidRDefault="0051451F" w:rsidP="0051451F">
      <w:pPr>
        <w:rPr>
          <w:rFonts w:ascii="Arial" w:hAnsi="Arial" w:cs="Arial"/>
          <w:b/>
          <w:bCs/>
          <w:sz w:val="24"/>
          <w:szCs w:val="24"/>
        </w:rPr>
      </w:pPr>
    </w:p>
    <w:p w14:paraId="7B4510B6" w14:textId="77777777" w:rsidR="0051451F" w:rsidRDefault="006577E3" w:rsidP="005145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Uitwerking opgave 1</w:t>
      </w:r>
      <w:r w:rsidR="00434BEE">
        <w:rPr>
          <w:rFonts w:ascii="Arial" w:hAnsi="Arial" w:cs="Arial"/>
          <w:b/>
          <w:bCs/>
          <w:sz w:val="24"/>
          <w:szCs w:val="24"/>
        </w:rPr>
        <w:t>6</w:t>
      </w:r>
    </w:p>
    <w:p w14:paraId="239F20D0" w14:textId="1AA70480" w:rsidR="006577E3" w:rsidRDefault="00CF093B" w:rsidP="00BC5E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4645D9F" wp14:editId="04C42E2B">
            <wp:extent cx="5760720" cy="440817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2B01" w14:textId="1535F062" w:rsidR="0042296C" w:rsidRDefault="0042296C" w:rsidP="0042296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Uitleg:</w:t>
      </w:r>
    </w:p>
    <w:p w14:paraId="51539E9E" w14:textId="1D6D4C64" w:rsidR="0042296C" w:rsidRDefault="0042296C" w:rsidP="0042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eerste verzameling bestaat uit alle punten die op kleinere of gelijke afstand liggen</w:t>
      </w:r>
      <w:r w:rsidR="00CF093B">
        <w:rPr>
          <w:rFonts w:ascii="Arial" w:hAnsi="Arial" w:cs="Arial"/>
          <w:sz w:val="24"/>
          <w:szCs w:val="24"/>
        </w:rPr>
        <w:t xml:space="preserve"> dan 1cm</w:t>
      </w:r>
      <w:r>
        <w:rPr>
          <w:rFonts w:ascii="Arial" w:hAnsi="Arial" w:cs="Arial"/>
          <w:sz w:val="24"/>
          <w:szCs w:val="24"/>
        </w:rPr>
        <w:t xml:space="preserve"> van</w:t>
      </w:r>
      <w:r w:rsidR="00CF093B"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z w:val="24"/>
          <w:szCs w:val="24"/>
        </w:rPr>
        <w:t xml:space="preserve"> lijn l. Dat is de </w:t>
      </w:r>
      <w:r w:rsidRPr="00CF093B">
        <w:rPr>
          <w:rFonts w:ascii="Arial" w:hAnsi="Arial" w:cs="Arial"/>
          <w:b/>
          <w:bCs/>
          <w:sz w:val="24"/>
          <w:szCs w:val="24"/>
        </w:rPr>
        <w:t xml:space="preserve">rode lijn </w:t>
      </w:r>
      <w:r w:rsidR="00CC45E4" w:rsidRPr="00CF093B">
        <w:rPr>
          <w:rFonts w:ascii="Arial" w:hAnsi="Arial" w:cs="Arial"/>
          <w:b/>
          <w:bCs/>
          <w:sz w:val="24"/>
          <w:szCs w:val="24"/>
        </w:rPr>
        <w:t>boven l</w:t>
      </w:r>
      <w:r w:rsidR="00CC45E4">
        <w:rPr>
          <w:rFonts w:ascii="Arial" w:hAnsi="Arial" w:cs="Arial"/>
          <w:sz w:val="24"/>
          <w:szCs w:val="24"/>
        </w:rPr>
        <w:t xml:space="preserve"> en de </w:t>
      </w:r>
      <w:r w:rsidR="00CC45E4" w:rsidRPr="00CF093B">
        <w:rPr>
          <w:rFonts w:ascii="Arial" w:hAnsi="Arial" w:cs="Arial"/>
          <w:b/>
          <w:bCs/>
          <w:sz w:val="24"/>
          <w:szCs w:val="24"/>
        </w:rPr>
        <w:t>rode lijn onder l</w:t>
      </w:r>
      <w:r w:rsidR="00CC45E4">
        <w:rPr>
          <w:rFonts w:ascii="Arial" w:hAnsi="Arial" w:cs="Arial"/>
          <w:sz w:val="24"/>
          <w:szCs w:val="24"/>
        </w:rPr>
        <w:t>. De rode lijnen doen zelf mee.</w:t>
      </w:r>
      <w:r w:rsidR="00CF093B">
        <w:rPr>
          <w:rFonts w:ascii="Arial" w:hAnsi="Arial" w:cs="Arial"/>
          <w:sz w:val="24"/>
          <w:szCs w:val="24"/>
        </w:rPr>
        <w:t xml:space="preserve"> Dus het gebied tussen de beide rode lijnen èn de rode lijnen ook.</w:t>
      </w:r>
    </w:p>
    <w:p w14:paraId="51B4FD6C" w14:textId="413E1EBA" w:rsidR="00CC45E4" w:rsidRDefault="00CC45E4" w:rsidP="0042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tweede verzameling bestaat uit een cirkel met middelpunt A </w:t>
      </w:r>
      <w:r w:rsidR="00CF093B">
        <w:rPr>
          <w:rFonts w:ascii="Arial" w:hAnsi="Arial" w:cs="Arial"/>
          <w:sz w:val="24"/>
          <w:szCs w:val="24"/>
        </w:rPr>
        <w:t xml:space="preserve">straal 3 ½ cm </w:t>
      </w:r>
      <w:r>
        <w:rPr>
          <w:rFonts w:ascii="Arial" w:hAnsi="Arial" w:cs="Arial"/>
          <w:sz w:val="24"/>
          <w:szCs w:val="24"/>
        </w:rPr>
        <w:t xml:space="preserve">en </w:t>
      </w:r>
      <w:r w:rsidRPr="00E67F09">
        <w:rPr>
          <w:rFonts w:ascii="Arial" w:hAnsi="Arial" w:cs="Arial"/>
          <w:b/>
          <w:bCs/>
          <w:sz w:val="24"/>
          <w:szCs w:val="24"/>
        </w:rPr>
        <w:t>alle punten buiten die cirkel</w:t>
      </w:r>
      <w:r>
        <w:rPr>
          <w:rFonts w:ascii="Arial" w:hAnsi="Arial" w:cs="Arial"/>
          <w:sz w:val="24"/>
          <w:szCs w:val="24"/>
        </w:rPr>
        <w:t>. Dat is het blauwe gebied</w:t>
      </w:r>
      <w:r w:rsidR="00E67F09">
        <w:rPr>
          <w:rFonts w:ascii="Arial" w:hAnsi="Arial" w:cs="Arial"/>
          <w:sz w:val="24"/>
          <w:szCs w:val="24"/>
        </w:rPr>
        <w:t>, dat zich uitstrekt tot in het oneindige</w:t>
      </w:r>
      <w:r>
        <w:rPr>
          <w:rFonts w:ascii="Arial" w:hAnsi="Arial" w:cs="Arial"/>
          <w:sz w:val="24"/>
          <w:szCs w:val="24"/>
        </w:rPr>
        <w:t>.</w:t>
      </w:r>
      <w:r w:rsidR="00E67F09">
        <w:rPr>
          <w:rFonts w:ascii="Arial" w:hAnsi="Arial" w:cs="Arial"/>
          <w:sz w:val="24"/>
          <w:szCs w:val="24"/>
        </w:rPr>
        <w:t xml:space="preserve"> (De blauwe cirkel zelf doet ook mee)</w:t>
      </w:r>
    </w:p>
    <w:p w14:paraId="072DA170" w14:textId="010BE0AD" w:rsidR="00E67F09" w:rsidRPr="0042296C" w:rsidRDefault="00E67F09" w:rsidP="0042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E67F09">
        <w:rPr>
          <w:rFonts w:ascii="Arial" w:hAnsi="Arial" w:cs="Arial"/>
          <w:b/>
          <w:bCs/>
          <w:sz w:val="24"/>
          <w:szCs w:val="24"/>
        </w:rPr>
        <w:t>doorsnede</w:t>
      </w:r>
      <w:r>
        <w:rPr>
          <w:rFonts w:ascii="Arial" w:hAnsi="Arial" w:cs="Arial"/>
          <w:sz w:val="24"/>
          <w:szCs w:val="24"/>
        </w:rPr>
        <w:t xml:space="preserve"> van beide verzamelingen</w:t>
      </w:r>
      <w:r w:rsidR="00FE1FF6">
        <w:rPr>
          <w:rFonts w:ascii="Arial" w:hAnsi="Arial" w:cs="Arial"/>
          <w:sz w:val="24"/>
          <w:szCs w:val="24"/>
        </w:rPr>
        <w:t xml:space="preserve"> ( </w:t>
      </w:r>
      <w:r w:rsidR="00FE1FF6">
        <w:rPr>
          <w:rFonts w:ascii="Arial" w:hAnsi="Arial" w:cs="Arial"/>
          <w:sz w:val="24"/>
          <w:szCs w:val="24"/>
        </w:rPr>
        <w:t>∩</w:t>
      </w:r>
      <w:r w:rsidR="00FE1FF6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bestaat uit de </w:t>
      </w:r>
      <w:r w:rsidRPr="00E67F09">
        <w:rPr>
          <w:rFonts w:ascii="Arial" w:hAnsi="Arial" w:cs="Arial"/>
          <w:b/>
          <w:bCs/>
          <w:sz w:val="24"/>
          <w:szCs w:val="24"/>
        </w:rPr>
        <w:t>zwarte gebieden aan weerszijden van de cirkel</w:t>
      </w:r>
      <w:r>
        <w:rPr>
          <w:rFonts w:ascii="Arial" w:hAnsi="Arial" w:cs="Arial"/>
          <w:sz w:val="24"/>
          <w:szCs w:val="24"/>
        </w:rPr>
        <w:t xml:space="preserve">, maar dus buiten de cirkel </w:t>
      </w:r>
      <w:r w:rsidR="00FE1FF6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n de stukjes cirkel links en rechts die zwart getekend zijn, doen ook mee met de doorsnede</w:t>
      </w:r>
      <w:r w:rsidR="00FE1FF6">
        <w:rPr>
          <w:rFonts w:ascii="Arial" w:hAnsi="Arial" w:cs="Arial"/>
          <w:sz w:val="24"/>
          <w:szCs w:val="24"/>
        </w:rPr>
        <w:t>.</w:t>
      </w:r>
    </w:p>
    <w:p w14:paraId="7C55C09F" w14:textId="77777777" w:rsidR="00E67F09" w:rsidRDefault="00E67F09" w:rsidP="006577E3">
      <w:pPr>
        <w:jc w:val="center"/>
        <w:rPr>
          <w:rFonts w:ascii="Arial" w:hAnsi="Arial" w:cs="Arial"/>
          <w:sz w:val="24"/>
          <w:szCs w:val="24"/>
        </w:rPr>
      </w:pPr>
    </w:p>
    <w:p w14:paraId="1B3210EA" w14:textId="77777777" w:rsidR="00E67F09" w:rsidRDefault="00E67F09" w:rsidP="006577E3">
      <w:pPr>
        <w:jc w:val="center"/>
        <w:rPr>
          <w:rFonts w:ascii="Arial" w:hAnsi="Arial" w:cs="Arial"/>
          <w:sz w:val="24"/>
          <w:szCs w:val="24"/>
        </w:rPr>
      </w:pPr>
    </w:p>
    <w:p w14:paraId="2ABA876F" w14:textId="00CB8821" w:rsidR="006577E3" w:rsidRPr="006577E3" w:rsidRDefault="006577E3" w:rsidP="006577E3">
      <w:pPr>
        <w:jc w:val="center"/>
        <w:rPr>
          <w:rFonts w:ascii="Arial" w:hAnsi="Arial" w:cs="Arial"/>
          <w:sz w:val="24"/>
          <w:szCs w:val="24"/>
        </w:rPr>
      </w:pPr>
      <w:r w:rsidRPr="006577E3">
        <w:rPr>
          <w:rFonts w:ascii="Arial" w:hAnsi="Arial" w:cs="Arial"/>
          <w:sz w:val="24"/>
          <w:szCs w:val="24"/>
        </w:rPr>
        <w:t>0-0-0-0-0</w:t>
      </w:r>
    </w:p>
    <w:sectPr w:rsidR="006577E3" w:rsidRPr="006577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C0A7" w14:textId="77777777" w:rsidR="00287953" w:rsidRDefault="00287953" w:rsidP="006577E3">
      <w:pPr>
        <w:spacing w:after="0" w:line="240" w:lineRule="auto"/>
      </w:pPr>
      <w:r>
        <w:separator/>
      </w:r>
    </w:p>
  </w:endnote>
  <w:endnote w:type="continuationSeparator" w:id="0">
    <w:p w14:paraId="50E16CF4" w14:textId="77777777" w:rsidR="00287953" w:rsidRDefault="00287953" w:rsidP="0065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9D80" w14:textId="77777777" w:rsidR="00287953" w:rsidRDefault="00287953" w:rsidP="006577E3">
      <w:pPr>
        <w:spacing w:after="0" w:line="240" w:lineRule="auto"/>
      </w:pPr>
      <w:r>
        <w:separator/>
      </w:r>
    </w:p>
  </w:footnote>
  <w:footnote w:type="continuationSeparator" w:id="0">
    <w:p w14:paraId="70D82EDB" w14:textId="77777777" w:rsidR="00287953" w:rsidRDefault="00287953" w:rsidP="0065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329567"/>
      <w:docPartObj>
        <w:docPartGallery w:val="Page Numbers (Top of Page)"/>
        <w:docPartUnique/>
      </w:docPartObj>
    </w:sdtPr>
    <w:sdtEndPr/>
    <w:sdtContent>
      <w:p w14:paraId="56265039" w14:textId="77777777" w:rsidR="006577E3" w:rsidRDefault="006577E3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EE">
          <w:rPr>
            <w:noProof/>
          </w:rPr>
          <w:t>2</w:t>
        </w:r>
        <w:r>
          <w:fldChar w:fldCharType="end"/>
        </w:r>
      </w:p>
    </w:sdtContent>
  </w:sdt>
  <w:p w14:paraId="16E0730D" w14:textId="77777777" w:rsidR="006577E3" w:rsidRDefault="006577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637"/>
    <w:multiLevelType w:val="hybridMultilevel"/>
    <w:tmpl w:val="1F600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1"/>
    <w:rsid w:val="0000518E"/>
    <w:rsid w:val="00086AE5"/>
    <w:rsid w:val="00287953"/>
    <w:rsid w:val="0042296C"/>
    <w:rsid w:val="00434BEE"/>
    <w:rsid w:val="0045226C"/>
    <w:rsid w:val="0049109C"/>
    <w:rsid w:val="0051451F"/>
    <w:rsid w:val="006577E3"/>
    <w:rsid w:val="00926F9F"/>
    <w:rsid w:val="00963CE2"/>
    <w:rsid w:val="009A1393"/>
    <w:rsid w:val="00B5550A"/>
    <w:rsid w:val="00BC5E14"/>
    <w:rsid w:val="00C46DF1"/>
    <w:rsid w:val="00CC45E4"/>
    <w:rsid w:val="00CF093B"/>
    <w:rsid w:val="00E67F09"/>
    <w:rsid w:val="00EB4B77"/>
    <w:rsid w:val="00F1242D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F59E"/>
  <w15:chartTrackingRefBased/>
  <w15:docId w15:val="{06131D03-696B-4F5E-8A1D-006012D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51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7E3"/>
  </w:style>
  <w:style w:type="paragraph" w:styleId="Voettekst">
    <w:name w:val="footer"/>
    <w:basedOn w:val="Standaard"/>
    <w:link w:val="VoettekstChar"/>
    <w:uiPriority w:val="99"/>
    <w:unhideWhenUsed/>
    <w:rsid w:val="0065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2020-03-05T21:47:00Z</dcterms:created>
  <dcterms:modified xsi:type="dcterms:W3CDTF">2022-02-02T20:41:00Z</dcterms:modified>
</cp:coreProperties>
</file>