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A1DD8" w14:textId="7D09575E" w:rsidR="00AE72C2" w:rsidRPr="00AE72C2" w:rsidRDefault="00AE72C2" w:rsidP="005D1F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72C2">
        <w:rPr>
          <w:rFonts w:ascii="Arial" w:hAnsi="Arial" w:cs="Arial"/>
          <w:b/>
          <w:bCs/>
          <w:sz w:val="28"/>
          <w:szCs w:val="28"/>
        </w:rPr>
        <w:t>Het spoonerisme in de taal</w:t>
      </w:r>
    </w:p>
    <w:p w14:paraId="143A6EDF" w14:textId="2BCC1611" w:rsidR="00786E35" w:rsidRDefault="00AE72C2">
      <w:pPr>
        <w:rPr>
          <w:rFonts w:ascii="Arial" w:hAnsi="Arial" w:cs="Arial"/>
          <w:b/>
          <w:bCs/>
          <w:sz w:val="28"/>
          <w:szCs w:val="28"/>
        </w:rPr>
      </w:pPr>
      <w:r w:rsidRPr="00AE72C2">
        <w:rPr>
          <w:rFonts w:ascii="Arial" w:hAnsi="Arial" w:cs="Arial"/>
          <w:b/>
          <w:bCs/>
          <w:sz w:val="28"/>
          <w:szCs w:val="28"/>
        </w:rPr>
        <w:t>► Een spoonerisme is een verspreking waarbij je binnen een woord of een zinsnede letters of lettergrepen verwisselt. ◄</w:t>
      </w:r>
    </w:p>
    <w:p w14:paraId="0844411A" w14:textId="6D78DB5E" w:rsidR="006A6F07" w:rsidRPr="005D1FF1" w:rsidRDefault="002C030B" w:rsidP="006A6F07">
      <w:pPr>
        <w:rPr>
          <w:rFonts w:ascii="Arial" w:hAnsi="Arial" w:cs="Arial"/>
          <w:sz w:val="24"/>
          <w:szCs w:val="24"/>
        </w:rPr>
      </w:pPr>
      <w:r w:rsidRPr="002C030B">
        <w:rPr>
          <w:rFonts w:ascii="Arial" w:hAnsi="Arial" w:cs="Arial"/>
          <w:sz w:val="24"/>
          <w:szCs w:val="24"/>
        </w:rPr>
        <w:t xml:space="preserve">[De naam spoonerisme is afkomstig van de Engelse dominee William </w:t>
      </w:r>
      <w:proofErr w:type="spellStart"/>
      <w:r w:rsidRPr="002C030B">
        <w:rPr>
          <w:rFonts w:ascii="Arial" w:hAnsi="Arial" w:cs="Arial"/>
          <w:sz w:val="24"/>
          <w:szCs w:val="24"/>
        </w:rPr>
        <w:t>Spooner</w:t>
      </w:r>
      <w:proofErr w:type="spellEnd"/>
      <w:r w:rsidRPr="002C030B">
        <w:rPr>
          <w:rFonts w:ascii="Arial" w:hAnsi="Arial" w:cs="Arial"/>
          <w:sz w:val="24"/>
          <w:szCs w:val="24"/>
        </w:rPr>
        <w:t xml:space="preserve"> (1844-1930).</w:t>
      </w:r>
      <w:r w:rsidR="006A6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F07" w:rsidRPr="002C030B">
        <w:rPr>
          <w:rFonts w:ascii="Arial" w:hAnsi="Arial" w:cs="Arial"/>
          <w:sz w:val="24"/>
          <w:szCs w:val="24"/>
        </w:rPr>
        <w:t>Spooner</w:t>
      </w:r>
      <w:proofErr w:type="spellEnd"/>
      <w:r w:rsidR="006A6F07" w:rsidRPr="002C030B">
        <w:rPr>
          <w:rFonts w:ascii="Arial" w:hAnsi="Arial" w:cs="Arial"/>
          <w:sz w:val="24"/>
          <w:szCs w:val="24"/>
        </w:rPr>
        <w:t xml:space="preserve"> verwisselde vaak letters. Zo zei hij tijdens een diner </w:t>
      </w:r>
      <w:r w:rsidR="006A6F07" w:rsidRPr="005D1FF1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6A6F07" w:rsidRPr="005D1FF1">
        <w:rPr>
          <w:rFonts w:ascii="Arial" w:hAnsi="Arial" w:cs="Arial"/>
          <w:b/>
          <w:bCs/>
          <w:i/>
          <w:iCs/>
          <w:sz w:val="24"/>
          <w:szCs w:val="24"/>
        </w:rPr>
        <w:t xml:space="preserve">Let </w:t>
      </w:r>
      <w:proofErr w:type="spellStart"/>
      <w:r w:rsidR="006A6F07" w:rsidRPr="005D1FF1">
        <w:rPr>
          <w:rFonts w:ascii="Arial" w:hAnsi="Arial" w:cs="Arial"/>
          <w:b/>
          <w:bCs/>
          <w:i/>
          <w:iCs/>
          <w:sz w:val="24"/>
          <w:szCs w:val="24"/>
        </w:rPr>
        <w:t>us</w:t>
      </w:r>
      <w:proofErr w:type="spellEnd"/>
      <w:r w:rsidR="006A6F07" w:rsidRPr="005D1FF1">
        <w:rPr>
          <w:rFonts w:ascii="Arial" w:hAnsi="Arial" w:cs="Arial"/>
          <w:b/>
          <w:bCs/>
          <w:i/>
          <w:iCs/>
          <w:sz w:val="24"/>
          <w:szCs w:val="24"/>
        </w:rPr>
        <w:t xml:space="preserve"> drink </w:t>
      </w:r>
      <w:proofErr w:type="spellStart"/>
      <w:r w:rsidR="006A6F07" w:rsidRPr="005D1FF1">
        <w:rPr>
          <w:rFonts w:ascii="Arial" w:hAnsi="Arial" w:cs="Arial"/>
          <w:b/>
          <w:bCs/>
          <w:i/>
          <w:iCs/>
          <w:sz w:val="24"/>
          <w:szCs w:val="24"/>
        </w:rPr>
        <w:t>to</w:t>
      </w:r>
      <w:proofErr w:type="spellEnd"/>
      <w:r w:rsidR="006A6F07" w:rsidRPr="005D1FF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A6F07" w:rsidRPr="005D1FF1">
        <w:rPr>
          <w:rFonts w:ascii="Arial" w:hAnsi="Arial" w:cs="Arial"/>
          <w:b/>
          <w:bCs/>
          <w:i/>
          <w:iCs/>
          <w:sz w:val="24"/>
          <w:szCs w:val="24"/>
        </w:rPr>
        <w:t>the</w:t>
      </w:r>
      <w:proofErr w:type="spellEnd"/>
      <w:r w:rsidR="006A6F07" w:rsidRPr="005D1FF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A6F07" w:rsidRPr="005D1FF1">
        <w:rPr>
          <w:rFonts w:ascii="Arial" w:hAnsi="Arial" w:cs="Arial"/>
          <w:b/>
          <w:bCs/>
          <w:i/>
          <w:iCs/>
          <w:sz w:val="24"/>
          <w:szCs w:val="24"/>
        </w:rPr>
        <w:t>queer</w:t>
      </w:r>
      <w:proofErr w:type="spellEnd"/>
      <w:r w:rsidR="006A6F07" w:rsidRPr="005D1FF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A6F07" w:rsidRPr="005D1FF1">
        <w:rPr>
          <w:rFonts w:ascii="Arial" w:hAnsi="Arial" w:cs="Arial"/>
          <w:b/>
          <w:bCs/>
          <w:i/>
          <w:iCs/>
          <w:sz w:val="24"/>
          <w:szCs w:val="24"/>
        </w:rPr>
        <w:t>old</w:t>
      </w:r>
      <w:proofErr w:type="spellEnd"/>
      <w:r w:rsidR="006A6F07" w:rsidRPr="005D1FF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A6F07" w:rsidRPr="005D1FF1">
        <w:rPr>
          <w:rFonts w:ascii="Arial" w:hAnsi="Arial" w:cs="Arial"/>
          <w:b/>
          <w:bCs/>
          <w:i/>
          <w:iCs/>
          <w:sz w:val="24"/>
          <w:szCs w:val="24"/>
        </w:rPr>
        <w:t>dean</w:t>
      </w:r>
      <w:proofErr w:type="spellEnd"/>
      <w:r w:rsidR="006A6F07" w:rsidRPr="005D1FF1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="006A6F07" w:rsidRPr="002C030B">
        <w:rPr>
          <w:rFonts w:ascii="Arial" w:hAnsi="Arial" w:cs="Arial"/>
          <w:sz w:val="24"/>
          <w:szCs w:val="24"/>
        </w:rPr>
        <w:t xml:space="preserve"> in plaats van </w:t>
      </w:r>
      <w:r w:rsidR="006A6F07" w:rsidRPr="005D1FF1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5D1FF1" w:rsidRPr="005D1FF1">
        <w:rPr>
          <w:rFonts w:ascii="Arial" w:hAnsi="Arial" w:cs="Arial"/>
          <w:b/>
          <w:bCs/>
          <w:i/>
          <w:iCs/>
          <w:sz w:val="24"/>
          <w:szCs w:val="24"/>
        </w:rPr>
        <w:t xml:space="preserve">Let </w:t>
      </w:r>
      <w:proofErr w:type="spellStart"/>
      <w:r w:rsidR="005D1FF1" w:rsidRPr="005D1FF1">
        <w:rPr>
          <w:rFonts w:ascii="Arial" w:hAnsi="Arial" w:cs="Arial"/>
          <w:b/>
          <w:bCs/>
          <w:i/>
          <w:iCs/>
          <w:sz w:val="24"/>
          <w:szCs w:val="24"/>
        </w:rPr>
        <w:t>us</w:t>
      </w:r>
      <w:proofErr w:type="spellEnd"/>
      <w:r w:rsidR="005D1FF1" w:rsidRPr="005D1FF1">
        <w:rPr>
          <w:rFonts w:ascii="Arial" w:hAnsi="Arial" w:cs="Arial"/>
          <w:b/>
          <w:bCs/>
          <w:i/>
          <w:iCs/>
          <w:sz w:val="24"/>
          <w:szCs w:val="24"/>
        </w:rPr>
        <w:t xml:space="preserve"> drink </w:t>
      </w:r>
      <w:proofErr w:type="spellStart"/>
      <w:r w:rsidR="005D1FF1" w:rsidRPr="005D1FF1">
        <w:rPr>
          <w:rFonts w:ascii="Arial" w:hAnsi="Arial" w:cs="Arial"/>
          <w:b/>
          <w:bCs/>
          <w:i/>
          <w:iCs/>
          <w:sz w:val="24"/>
          <w:szCs w:val="24"/>
        </w:rPr>
        <w:t>to</w:t>
      </w:r>
      <w:proofErr w:type="spellEnd"/>
      <w:r w:rsidR="005D1FF1" w:rsidRPr="005D1FF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5D1FF1" w:rsidRPr="005D1FF1">
        <w:rPr>
          <w:rFonts w:ascii="Arial" w:hAnsi="Arial" w:cs="Arial"/>
          <w:b/>
          <w:bCs/>
          <w:i/>
          <w:iCs/>
          <w:sz w:val="24"/>
          <w:szCs w:val="24"/>
        </w:rPr>
        <w:t>the</w:t>
      </w:r>
      <w:proofErr w:type="spellEnd"/>
      <w:r w:rsidR="006A6F07" w:rsidRPr="005D1FF1">
        <w:rPr>
          <w:rStyle w:val="Nadruk"/>
          <w:rFonts w:ascii="Arial" w:hAnsi="Arial" w:cs="Arial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="006A6F07" w:rsidRPr="005D1FF1">
        <w:rPr>
          <w:rStyle w:val="Nadruk"/>
          <w:rFonts w:ascii="Arial" w:hAnsi="Arial" w:cs="Arial"/>
          <w:b/>
          <w:bCs/>
          <w:i w:val="0"/>
          <w:iCs w:val="0"/>
          <w:sz w:val="24"/>
          <w:szCs w:val="24"/>
        </w:rPr>
        <w:t>dear</w:t>
      </w:r>
      <w:proofErr w:type="spellEnd"/>
      <w:r w:rsidR="006A6F07" w:rsidRPr="005D1FF1">
        <w:rPr>
          <w:rStyle w:val="Nadruk"/>
          <w:rFonts w:ascii="Arial" w:hAnsi="Arial" w:cs="Arial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="006A6F07" w:rsidRPr="005D1FF1">
        <w:rPr>
          <w:rStyle w:val="Nadruk"/>
          <w:rFonts w:ascii="Arial" w:hAnsi="Arial" w:cs="Arial"/>
          <w:b/>
          <w:bCs/>
          <w:i w:val="0"/>
          <w:iCs w:val="0"/>
          <w:sz w:val="24"/>
          <w:szCs w:val="24"/>
        </w:rPr>
        <w:t>old</w:t>
      </w:r>
      <w:proofErr w:type="spellEnd"/>
      <w:r w:rsidR="006A6F07" w:rsidRPr="005D1FF1">
        <w:rPr>
          <w:rStyle w:val="Nadruk"/>
          <w:rFonts w:ascii="Arial" w:hAnsi="Arial" w:cs="Arial"/>
          <w:b/>
          <w:bCs/>
          <w:i w:val="0"/>
          <w:iCs w:val="0"/>
          <w:sz w:val="24"/>
          <w:szCs w:val="24"/>
        </w:rPr>
        <w:t xml:space="preserve"> Queen</w:t>
      </w:r>
      <w:r w:rsidR="006A6F07" w:rsidRPr="005D1FF1">
        <w:rPr>
          <w:rStyle w:val="Nadruk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  <w:r w:rsidR="006A6F07" w:rsidRPr="005D1FF1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5D1FF1">
        <w:rPr>
          <w:rFonts w:ascii="Arial" w:hAnsi="Arial" w:cs="Arial"/>
          <w:sz w:val="24"/>
          <w:szCs w:val="24"/>
        </w:rPr>
        <w:t>]</w:t>
      </w:r>
    </w:p>
    <w:p w14:paraId="1F0B7BC6" w14:textId="0A24D5EE" w:rsidR="006A6F07" w:rsidRDefault="002C030B">
      <w:pPr>
        <w:rPr>
          <w:rFonts w:ascii="Arial" w:hAnsi="Arial" w:cs="Arial"/>
          <w:sz w:val="24"/>
          <w:szCs w:val="24"/>
        </w:rPr>
      </w:pPr>
      <w:r w:rsidRPr="002C030B">
        <w:rPr>
          <w:rFonts w:ascii="Arial" w:hAnsi="Arial" w:cs="Arial"/>
          <w:sz w:val="24"/>
          <w:szCs w:val="24"/>
        </w:rPr>
        <w:t xml:space="preserve">Het </w:t>
      </w:r>
      <w:r w:rsidR="006A6F07">
        <w:rPr>
          <w:rFonts w:ascii="Arial" w:hAnsi="Arial" w:cs="Arial"/>
          <w:sz w:val="24"/>
          <w:szCs w:val="24"/>
        </w:rPr>
        <w:t xml:space="preserve">spoonerisme </w:t>
      </w:r>
      <w:r w:rsidRPr="002C030B">
        <w:rPr>
          <w:rFonts w:ascii="Arial" w:hAnsi="Arial" w:cs="Arial"/>
          <w:sz w:val="24"/>
          <w:szCs w:val="24"/>
        </w:rPr>
        <w:t xml:space="preserve">is dus een </w:t>
      </w:r>
      <w:r w:rsidRPr="005D1FF1">
        <w:rPr>
          <w:rFonts w:ascii="Arial" w:hAnsi="Arial" w:cs="Arial"/>
          <w:b/>
          <w:bCs/>
          <w:i/>
          <w:iCs/>
          <w:sz w:val="24"/>
          <w:szCs w:val="24"/>
        </w:rPr>
        <w:t>eponiem</w:t>
      </w:r>
      <w:r w:rsidRPr="002C030B">
        <w:rPr>
          <w:rFonts w:ascii="Arial" w:hAnsi="Arial" w:cs="Arial"/>
          <w:sz w:val="24"/>
          <w:szCs w:val="24"/>
        </w:rPr>
        <w:t xml:space="preserve">. </w:t>
      </w:r>
    </w:p>
    <w:p w14:paraId="65F414D8" w14:textId="739A8F87" w:rsidR="006A6F07" w:rsidRPr="006A6F07" w:rsidRDefault="006A6F07">
      <w:pPr>
        <w:rPr>
          <w:rFonts w:ascii="Arial" w:hAnsi="Arial" w:cs="Arial"/>
          <w:b/>
          <w:bCs/>
          <w:sz w:val="24"/>
          <w:szCs w:val="24"/>
        </w:rPr>
      </w:pPr>
      <w:r w:rsidRPr="006A6F07">
        <w:rPr>
          <w:rFonts w:ascii="Arial" w:hAnsi="Arial" w:cs="Arial"/>
          <w:b/>
          <w:bCs/>
          <w:sz w:val="24"/>
          <w:szCs w:val="24"/>
        </w:rPr>
        <w:t xml:space="preserve">► Een eponiem is een woord dat is afgeleid van </w:t>
      </w:r>
      <w:proofErr w:type="spellStart"/>
      <w:r w:rsidR="005D1FF1">
        <w:rPr>
          <w:rFonts w:ascii="Arial" w:hAnsi="Arial" w:cs="Arial"/>
          <w:b/>
          <w:bCs/>
          <w:sz w:val="24"/>
          <w:szCs w:val="24"/>
        </w:rPr>
        <w:t>iemand’s</w:t>
      </w:r>
      <w:proofErr w:type="spellEnd"/>
      <w:r w:rsidR="005D1FF1">
        <w:rPr>
          <w:rFonts w:ascii="Arial" w:hAnsi="Arial" w:cs="Arial"/>
          <w:b/>
          <w:bCs/>
          <w:sz w:val="24"/>
          <w:szCs w:val="24"/>
        </w:rPr>
        <w:t xml:space="preserve"> (achter-)naam</w:t>
      </w:r>
      <w:r w:rsidRPr="006A6F07">
        <w:rPr>
          <w:rFonts w:ascii="Arial" w:hAnsi="Arial" w:cs="Arial"/>
          <w:b/>
          <w:bCs/>
          <w:sz w:val="24"/>
          <w:szCs w:val="24"/>
        </w:rPr>
        <w:t>◄</w:t>
      </w:r>
    </w:p>
    <w:p w14:paraId="4F77443F" w14:textId="6AD4C48A" w:rsidR="00AE72C2" w:rsidRDefault="00AE72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Voorbeelden:</w:t>
      </w:r>
    </w:p>
    <w:p w14:paraId="4E67B4D9" w14:textId="756CF62A" w:rsidR="00AE72C2" w:rsidRPr="00AE72C2" w:rsidRDefault="00AE72C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E72C2">
        <w:rPr>
          <w:rFonts w:ascii="Arial" w:hAnsi="Arial" w:cs="Arial"/>
          <w:b/>
          <w:bCs/>
          <w:sz w:val="28"/>
          <w:szCs w:val="28"/>
          <w:u w:val="single"/>
        </w:rPr>
        <w:t>Het spoonerisme</w:t>
      </w:r>
      <w:r w:rsidRPr="00AE72C2">
        <w:rPr>
          <w:rFonts w:ascii="Arial" w:hAnsi="Arial" w:cs="Arial"/>
          <w:b/>
          <w:bCs/>
          <w:sz w:val="28"/>
          <w:szCs w:val="28"/>
        </w:rPr>
        <w:tab/>
      </w:r>
      <w:r w:rsidRPr="00AE72C2">
        <w:rPr>
          <w:rFonts w:ascii="Arial" w:hAnsi="Arial" w:cs="Arial"/>
          <w:b/>
          <w:bCs/>
          <w:sz w:val="28"/>
          <w:szCs w:val="28"/>
        </w:rPr>
        <w:tab/>
      </w:r>
      <w:r w:rsidRPr="00AE72C2">
        <w:rPr>
          <w:rFonts w:ascii="Arial" w:hAnsi="Arial" w:cs="Arial"/>
          <w:b/>
          <w:bCs/>
          <w:sz w:val="28"/>
          <w:szCs w:val="28"/>
        </w:rPr>
        <w:tab/>
      </w:r>
      <w:r w:rsidRPr="00AE72C2">
        <w:rPr>
          <w:rFonts w:ascii="Arial" w:hAnsi="Arial" w:cs="Arial"/>
          <w:b/>
          <w:bCs/>
          <w:sz w:val="28"/>
          <w:szCs w:val="28"/>
        </w:rPr>
        <w:tab/>
      </w:r>
      <w:r w:rsidRPr="00AE72C2">
        <w:rPr>
          <w:rFonts w:ascii="Arial" w:hAnsi="Arial" w:cs="Arial"/>
          <w:b/>
          <w:bCs/>
          <w:sz w:val="28"/>
          <w:szCs w:val="28"/>
          <w:u w:val="single"/>
        </w:rPr>
        <w:t>Wat je bedoelt</w:t>
      </w:r>
    </w:p>
    <w:p w14:paraId="48EAF560" w14:textId="7BF3CC9C" w:rsidR="00AE72C2" w:rsidRDefault="00AE72C2">
      <w:pPr>
        <w:rPr>
          <w:rFonts w:ascii="Arial" w:hAnsi="Arial" w:cs="Arial"/>
          <w:sz w:val="28"/>
          <w:szCs w:val="28"/>
        </w:rPr>
      </w:pPr>
      <w:r w:rsidRPr="00AE72C2">
        <w:rPr>
          <w:rFonts w:ascii="Arial" w:hAnsi="Arial" w:cs="Arial"/>
          <w:sz w:val="28"/>
          <w:szCs w:val="28"/>
        </w:rPr>
        <w:t>onverklaarbaar bewoond</w:t>
      </w:r>
      <w:r w:rsidRPr="00AE72C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AE72C2">
        <w:rPr>
          <w:rFonts w:ascii="Arial" w:hAnsi="Arial" w:cs="Arial"/>
          <w:sz w:val="28"/>
          <w:szCs w:val="28"/>
        </w:rPr>
        <w:t>→</w:t>
      </w:r>
      <w:r w:rsidRPr="00AE72C2">
        <w:rPr>
          <w:rFonts w:ascii="Arial" w:hAnsi="Arial" w:cs="Arial"/>
          <w:sz w:val="28"/>
          <w:szCs w:val="28"/>
        </w:rPr>
        <w:tab/>
        <w:t>onbewoonbaar verklaard</w:t>
      </w:r>
    </w:p>
    <w:p w14:paraId="07BFB75F" w14:textId="1D0B4D23" w:rsidR="00AE72C2" w:rsidRDefault="00AE72C2">
      <w:pPr>
        <w:rPr>
          <w:rFonts w:ascii="Arial" w:hAnsi="Arial" w:cs="Arial"/>
          <w:sz w:val="28"/>
          <w:szCs w:val="28"/>
        </w:rPr>
      </w:pPr>
      <w:r w:rsidRPr="00AE72C2">
        <w:rPr>
          <w:rFonts w:ascii="Arial" w:hAnsi="Arial" w:cs="Arial"/>
          <w:sz w:val="28"/>
          <w:szCs w:val="28"/>
        </w:rPr>
        <w:t xml:space="preserve">versnelde verkering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ab/>
      </w:r>
      <w:r w:rsidRPr="00AE72C2">
        <w:rPr>
          <w:rFonts w:ascii="Arial" w:hAnsi="Arial" w:cs="Arial"/>
          <w:sz w:val="28"/>
          <w:szCs w:val="28"/>
        </w:rPr>
        <w:t xml:space="preserve">→ </w:t>
      </w:r>
      <w:r>
        <w:rPr>
          <w:rFonts w:ascii="Arial" w:hAnsi="Arial" w:cs="Arial"/>
          <w:sz w:val="28"/>
          <w:szCs w:val="28"/>
        </w:rPr>
        <w:tab/>
      </w:r>
      <w:r w:rsidRPr="00AE72C2">
        <w:rPr>
          <w:rFonts w:ascii="Arial" w:hAnsi="Arial" w:cs="Arial"/>
          <w:sz w:val="28"/>
          <w:szCs w:val="28"/>
        </w:rPr>
        <w:t>verkeerde versnelling</w:t>
      </w:r>
      <w:r w:rsidRPr="00AE72C2">
        <w:rPr>
          <w:rFonts w:ascii="Arial" w:hAnsi="Arial" w:cs="Arial"/>
          <w:sz w:val="28"/>
          <w:szCs w:val="28"/>
        </w:rPr>
        <w:br/>
        <w:t xml:space="preserve">heter boren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E72C2">
        <w:rPr>
          <w:rFonts w:ascii="Arial" w:hAnsi="Arial" w:cs="Arial"/>
          <w:sz w:val="28"/>
          <w:szCs w:val="28"/>
        </w:rPr>
        <w:t xml:space="preserve">→ </w:t>
      </w:r>
      <w:r>
        <w:rPr>
          <w:rFonts w:ascii="Arial" w:hAnsi="Arial" w:cs="Arial"/>
          <w:sz w:val="28"/>
          <w:szCs w:val="28"/>
        </w:rPr>
        <w:tab/>
      </w:r>
      <w:r w:rsidRPr="00AE72C2">
        <w:rPr>
          <w:rFonts w:ascii="Arial" w:hAnsi="Arial" w:cs="Arial"/>
          <w:sz w:val="28"/>
          <w:szCs w:val="28"/>
        </w:rPr>
        <w:t>beter horen</w:t>
      </w:r>
      <w:r w:rsidRPr="00AE72C2">
        <w:rPr>
          <w:rFonts w:ascii="Arial" w:hAnsi="Arial" w:cs="Arial"/>
          <w:sz w:val="28"/>
          <w:szCs w:val="28"/>
        </w:rPr>
        <w:br/>
        <w:t xml:space="preserve">heien en braken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E72C2">
        <w:rPr>
          <w:rFonts w:ascii="Arial" w:hAnsi="Arial" w:cs="Arial"/>
          <w:sz w:val="28"/>
          <w:szCs w:val="28"/>
        </w:rPr>
        <w:t xml:space="preserve">→ </w:t>
      </w:r>
      <w:r>
        <w:rPr>
          <w:rFonts w:ascii="Arial" w:hAnsi="Arial" w:cs="Arial"/>
          <w:sz w:val="28"/>
          <w:szCs w:val="28"/>
        </w:rPr>
        <w:tab/>
      </w:r>
      <w:r w:rsidRPr="00AE72C2">
        <w:rPr>
          <w:rFonts w:ascii="Arial" w:hAnsi="Arial" w:cs="Arial"/>
          <w:sz w:val="28"/>
          <w:szCs w:val="28"/>
        </w:rPr>
        <w:t>breien en haken</w:t>
      </w:r>
      <w:r w:rsidRPr="00AE72C2">
        <w:rPr>
          <w:rFonts w:ascii="Arial" w:hAnsi="Arial" w:cs="Arial"/>
          <w:sz w:val="28"/>
          <w:szCs w:val="28"/>
        </w:rPr>
        <w:br/>
        <w:t xml:space="preserve">met de baard tussen de stenen </w:t>
      </w:r>
      <w:r>
        <w:rPr>
          <w:rFonts w:ascii="Arial" w:hAnsi="Arial" w:cs="Arial"/>
          <w:sz w:val="28"/>
          <w:szCs w:val="28"/>
        </w:rPr>
        <w:tab/>
      </w:r>
      <w:r w:rsidRPr="00AE72C2">
        <w:rPr>
          <w:rFonts w:ascii="Arial" w:hAnsi="Arial" w:cs="Arial"/>
          <w:sz w:val="28"/>
          <w:szCs w:val="28"/>
        </w:rPr>
        <w:t xml:space="preserve">→ </w:t>
      </w:r>
      <w:r>
        <w:rPr>
          <w:rFonts w:ascii="Arial" w:hAnsi="Arial" w:cs="Arial"/>
          <w:sz w:val="28"/>
          <w:szCs w:val="28"/>
        </w:rPr>
        <w:tab/>
      </w:r>
      <w:r w:rsidRPr="00AE72C2">
        <w:rPr>
          <w:rFonts w:ascii="Arial" w:hAnsi="Arial" w:cs="Arial"/>
          <w:sz w:val="28"/>
          <w:szCs w:val="28"/>
        </w:rPr>
        <w:t>met de staart tussen de benen</w:t>
      </w:r>
    </w:p>
    <w:p w14:paraId="21FF924D" w14:textId="601F4210" w:rsidR="00AE72C2" w:rsidRDefault="00AE72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Alle woorden hier boven </w:t>
      </w:r>
      <w:r w:rsidR="005D1FF1">
        <w:rPr>
          <w:rFonts w:ascii="Arial" w:hAnsi="Arial" w:cs="Arial"/>
          <w:sz w:val="28"/>
          <w:szCs w:val="28"/>
        </w:rPr>
        <w:t xml:space="preserve">hebben </w:t>
      </w:r>
      <w:r w:rsidR="005D1FF1" w:rsidRPr="005D1FF1">
        <w:rPr>
          <w:rFonts w:ascii="Arial" w:hAnsi="Arial" w:cs="Arial"/>
          <w:b/>
          <w:bCs/>
          <w:i/>
          <w:iCs/>
          <w:sz w:val="28"/>
          <w:szCs w:val="28"/>
        </w:rPr>
        <w:t>betekenis</w:t>
      </w:r>
      <w:r w:rsidR="006A6F0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6A6F07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aar dat hoeft niet.</w:t>
      </w:r>
      <w:r w:rsidR="006A6F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Het kan ook zo:</w:t>
      </w:r>
    </w:p>
    <w:p w14:paraId="7DA5E68F" w14:textId="25CB50E0" w:rsidR="00AE72C2" w:rsidRDefault="00AE72C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bopkloor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→</w:t>
      </w:r>
      <w:r>
        <w:rPr>
          <w:rFonts w:ascii="Arial" w:hAnsi="Arial" w:cs="Arial"/>
          <w:sz w:val="28"/>
          <w:szCs w:val="28"/>
        </w:rPr>
        <w:tab/>
        <w:t>klopboor</w:t>
      </w:r>
    </w:p>
    <w:p w14:paraId="03EA7526" w14:textId="5951B0C7" w:rsidR="00AE72C2" w:rsidRDefault="00AE72C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kijsast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→     ijskast</w:t>
      </w:r>
    </w:p>
    <w:p w14:paraId="2DF7B383" w14:textId="41968F8A" w:rsidR="00AE72C2" w:rsidRDefault="00AE72C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raardpijden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→     paardrijden</w:t>
      </w:r>
    </w:p>
    <w:p w14:paraId="480D7294" w14:textId="1E0B4B7B" w:rsidR="00AE72C2" w:rsidRDefault="00AE72C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zopadelen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→     opzadelen</w:t>
      </w:r>
      <w:r w:rsidR="006A6F07">
        <w:rPr>
          <w:rFonts w:ascii="Arial" w:hAnsi="Arial" w:cs="Arial"/>
          <w:sz w:val="28"/>
          <w:szCs w:val="28"/>
        </w:rPr>
        <w:t xml:space="preserve">    enz. enz.</w:t>
      </w:r>
    </w:p>
    <w:p w14:paraId="4691B53C" w14:textId="626AF419" w:rsidR="006A6F07" w:rsidRDefault="006A6F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= = = = = = = = = = = = = = = = = = = = = = = = = = = = = = = = = = = = = </w:t>
      </w:r>
    </w:p>
    <w:p w14:paraId="457947A0" w14:textId="4B66ECA8" w:rsidR="00932A8F" w:rsidRDefault="00932A8F">
      <w:pPr>
        <w:rPr>
          <w:rFonts w:ascii="Arial" w:hAnsi="Arial" w:cs="Arial"/>
          <w:b/>
          <w:bCs/>
          <w:sz w:val="28"/>
          <w:szCs w:val="28"/>
        </w:rPr>
      </w:pPr>
      <w:r w:rsidRPr="00932A8F">
        <w:rPr>
          <w:rFonts w:ascii="Arial" w:hAnsi="Arial" w:cs="Arial"/>
          <w:b/>
          <w:bCs/>
          <w:sz w:val="28"/>
          <w:szCs w:val="28"/>
        </w:rPr>
        <w:t>Opdracht</w:t>
      </w:r>
      <w:r>
        <w:rPr>
          <w:rFonts w:ascii="Arial" w:hAnsi="Arial" w:cs="Arial"/>
          <w:b/>
          <w:bCs/>
          <w:sz w:val="28"/>
          <w:szCs w:val="28"/>
        </w:rPr>
        <w:t xml:space="preserve"> 1</w:t>
      </w:r>
      <w:r w:rsidRPr="00932A8F">
        <w:rPr>
          <w:rFonts w:ascii="Arial" w:hAnsi="Arial" w:cs="Arial"/>
          <w:b/>
          <w:bCs/>
          <w:sz w:val="28"/>
          <w:szCs w:val="28"/>
        </w:rPr>
        <w:t>:</w:t>
      </w:r>
    </w:p>
    <w:p w14:paraId="7CF254E3" w14:textId="0F01D13E" w:rsidR="00932A8F" w:rsidRDefault="00932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Schrijf zelf een verhaaltje met zo veel mogelijk spoonerismen er in.</w:t>
      </w:r>
    </w:p>
    <w:p w14:paraId="53C4FB55" w14:textId="6D640E6F" w:rsidR="00932A8F" w:rsidRDefault="00932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Het is het makkelijkst als je eerst </w:t>
      </w:r>
      <w:r w:rsidR="005D1FF1">
        <w:rPr>
          <w:rFonts w:ascii="Arial" w:hAnsi="Arial" w:cs="Arial"/>
          <w:sz w:val="28"/>
          <w:szCs w:val="28"/>
        </w:rPr>
        <w:t>bedenkt waarover het zal gaan. Dus de inhoud. Dan</w:t>
      </w:r>
      <w:r>
        <w:rPr>
          <w:rFonts w:ascii="Arial" w:hAnsi="Arial" w:cs="Arial"/>
          <w:sz w:val="28"/>
          <w:szCs w:val="28"/>
        </w:rPr>
        <w:t xml:space="preserve"> </w:t>
      </w:r>
      <w:r w:rsidR="005D1FF1">
        <w:rPr>
          <w:rFonts w:ascii="Arial" w:hAnsi="Arial" w:cs="Arial"/>
          <w:sz w:val="28"/>
          <w:szCs w:val="28"/>
        </w:rPr>
        <w:t xml:space="preserve">ga je </w:t>
      </w:r>
      <w:r>
        <w:rPr>
          <w:rFonts w:ascii="Arial" w:hAnsi="Arial" w:cs="Arial"/>
          <w:sz w:val="28"/>
          <w:szCs w:val="28"/>
        </w:rPr>
        <w:t>woorden verzamel</w:t>
      </w:r>
      <w:r w:rsidR="005D1FF1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>, die je wilt gaan gebruiken</w:t>
      </w:r>
      <w:r w:rsidR="006A6F07">
        <w:rPr>
          <w:rFonts w:ascii="Arial" w:hAnsi="Arial" w:cs="Arial"/>
          <w:sz w:val="28"/>
          <w:szCs w:val="28"/>
        </w:rPr>
        <w:t>. Daar maak je spoonerismen van</w:t>
      </w:r>
      <w:r>
        <w:rPr>
          <w:rFonts w:ascii="Arial" w:hAnsi="Arial" w:cs="Arial"/>
          <w:sz w:val="28"/>
          <w:szCs w:val="28"/>
        </w:rPr>
        <w:t xml:space="preserve"> en dan </w:t>
      </w:r>
      <w:r w:rsidR="006A6F07">
        <w:rPr>
          <w:rFonts w:ascii="Arial" w:hAnsi="Arial" w:cs="Arial"/>
          <w:sz w:val="28"/>
          <w:szCs w:val="28"/>
        </w:rPr>
        <w:t>schrijf je er</w:t>
      </w:r>
      <w:r>
        <w:rPr>
          <w:rFonts w:ascii="Arial" w:hAnsi="Arial" w:cs="Arial"/>
          <w:sz w:val="28"/>
          <w:szCs w:val="28"/>
        </w:rPr>
        <w:t xml:space="preserve"> een grappig verhaaltje </w:t>
      </w:r>
      <w:r w:rsidR="006A6F07">
        <w:rPr>
          <w:rFonts w:ascii="Arial" w:hAnsi="Arial" w:cs="Arial"/>
          <w:sz w:val="28"/>
          <w:szCs w:val="28"/>
        </w:rPr>
        <w:t>mee.</w:t>
      </w:r>
    </w:p>
    <w:p w14:paraId="72F5EC9D" w14:textId="58440E47" w:rsidR="00932A8F" w:rsidRDefault="00932A8F">
      <w:pPr>
        <w:rPr>
          <w:rFonts w:ascii="Arial" w:hAnsi="Arial" w:cs="Arial"/>
          <w:b/>
          <w:bCs/>
          <w:sz w:val="28"/>
          <w:szCs w:val="28"/>
        </w:rPr>
      </w:pPr>
      <w:r w:rsidRPr="00932A8F">
        <w:rPr>
          <w:rFonts w:ascii="Arial" w:hAnsi="Arial" w:cs="Arial"/>
          <w:b/>
          <w:bCs/>
          <w:sz w:val="28"/>
          <w:szCs w:val="28"/>
        </w:rPr>
        <w:t>Opdracht 2:</w:t>
      </w:r>
    </w:p>
    <w:p w14:paraId="70179F06" w14:textId="70131411" w:rsidR="00932A8F" w:rsidRDefault="00932A8F">
      <w:pPr>
        <w:rPr>
          <w:rFonts w:ascii="Arial" w:hAnsi="Arial" w:cs="Arial"/>
          <w:sz w:val="28"/>
          <w:szCs w:val="28"/>
        </w:rPr>
      </w:pPr>
      <w:r w:rsidRPr="00932A8F">
        <w:rPr>
          <w:rFonts w:ascii="Arial" w:hAnsi="Arial" w:cs="Arial"/>
          <w:sz w:val="28"/>
          <w:szCs w:val="28"/>
        </w:rPr>
        <w:t xml:space="preserve">Probeer nu – net als bij Sint </w:t>
      </w:r>
      <w:proofErr w:type="spellStart"/>
      <w:r w:rsidRPr="00932A8F">
        <w:rPr>
          <w:rFonts w:ascii="Arial" w:hAnsi="Arial" w:cs="Arial"/>
          <w:sz w:val="28"/>
          <w:szCs w:val="28"/>
        </w:rPr>
        <w:t>Dracus</w:t>
      </w:r>
      <w:proofErr w:type="spellEnd"/>
      <w:r w:rsidRPr="00932A8F">
        <w:rPr>
          <w:rFonts w:ascii="Arial" w:hAnsi="Arial" w:cs="Arial"/>
          <w:sz w:val="28"/>
          <w:szCs w:val="28"/>
        </w:rPr>
        <w:t xml:space="preserve"> en de </w:t>
      </w:r>
      <w:proofErr w:type="spellStart"/>
      <w:r w:rsidRPr="00932A8F">
        <w:rPr>
          <w:rFonts w:ascii="Arial" w:hAnsi="Arial" w:cs="Arial"/>
          <w:sz w:val="28"/>
          <w:szCs w:val="28"/>
        </w:rPr>
        <w:t>Joor</w:t>
      </w:r>
      <w:proofErr w:type="spellEnd"/>
      <w:r w:rsidRPr="00932A8F">
        <w:rPr>
          <w:rFonts w:ascii="Arial" w:hAnsi="Arial" w:cs="Arial"/>
          <w:sz w:val="28"/>
          <w:szCs w:val="28"/>
        </w:rPr>
        <w:t xml:space="preserve"> een </w:t>
      </w:r>
      <w:r w:rsidRPr="005D1FF1">
        <w:rPr>
          <w:rFonts w:ascii="Arial" w:hAnsi="Arial" w:cs="Arial"/>
          <w:b/>
          <w:bCs/>
          <w:i/>
          <w:iCs/>
          <w:sz w:val="28"/>
          <w:szCs w:val="28"/>
        </w:rPr>
        <w:t>gedicht</w:t>
      </w:r>
      <w:r w:rsidRPr="00932A8F">
        <w:rPr>
          <w:rFonts w:ascii="Arial" w:hAnsi="Arial" w:cs="Arial"/>
          <w:sz w:val="28"/>
          <w:szCs w:val="28"/>
        </w:rPr>
        <w:t xml:space="preserve"> te maken met spoonerismen.</w:t>
      </w:r>
      <w:r>
        <w:rPr>
          <w:rFonts w:ascii="Arial" w:hAnsi="Arial" w:cs="Arial"/>
          <w:sz w:val="28"/>
          <w:szCs w:val="28"/>
        </w:rPr>
        <w:t xml:space="preserve"> Het hoeft niet zo lang. Misschien 8 – 10 regels.</w:t>
      </w:r>
      <w:r w:rsidR="006A6F07">
        <w:rPr>
          <w:rFonts w:ascii="Arial" w:hAnsi="Arial" w:cs="Arial"/>
          <w:sz w:val="28"/>
          <w:szCs w:val="28"/>
        </w:rPr>
        <w:t xml:space="preserve"> Mag rijmen, maar hoeft niet. </w:t>
      </w:r>
      <w:r>
        <w:rPr>
          <w:rFonts w:ascii="Arial" w:hAnsi="Arial" w:cs="Arial"/>
          <w:sz w:val="28"/>
          <w:szCs w:val="28"/>
        </w:rPr>
        <w:t>Probeer maar!</w:t>
      </w:r>
      <w:r w:rsidR="006A6F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Veel succes.</w:t>
      </w:r>
    </w:p>
    <w:p w14:paraId="5EF0C7B2" w14:textId="686F0227" w:rsidR="006A6F07" w:rsidRPr="006A6F07" w:rsidRDefault="006A6F07" w:rsidP="006A6F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6F07">
        <w:rPr>
          <w:rFonts w:ascii="Arial" w:hAnsi="Arial" w:cs="Arial"/>
          <w:b/>
          <w:bCs/>
          <w:sz w:val="28"/>
          <w:szCs w:val="28"/>
        </w:rPr>
        <w:t>0-0-0-0-0</w:t>
      </w:r>
    </w:p>
    <w:sectPr w:rsidR="006A6F07" w:rsidRPr="006A6F07" w:rsidSect="006A6F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D0"/>
    <w:rsid w:val="0000518E"/>
    <w:rsid w:val="00086AE5"/>
    <w:rsid w:val="00192656"/>
    <w:rsid w:val="001C22D4"/>
    <w:rsid w:val="001F67C7"/>
    <w:rsid w:val="002C030B"/>
    <w:rsid w:val="003468BF"/>
    <w:rsid w:val="0045226C"/>
    <w:rsid w:val="004638EB"/>
    <w:rsid w:val="004726D4"/>
    <w:rsid w:val="0049109C"/>
    <w:rsid w:val="005D1FF1"/>
    <w:rsid w:val="006A6F07"/>
    <w:rsid w:val="007372EB"/>
    <w:rsid w:val="00751EE7"/>
    <w:rsid w:val="00840207"/>
    <w:rsid w:val="00926F9F"/>
    <w:rsid w:val="00932A8F"/>
    <w:rsid w:val="00963CE2"/>
    <w:rsid w:val="009A1393"/>
    <w:rsid w:val="00AA440C"/>
    <w:rsid w:val="00AE72C2"/>
    <w:rsid w:val="00B5550A"/>
    <w:rsid w:val="00BD6E88"/>
    <w:rsid w:val="00BE7140"/>
    <w:rsid w:val="00E424D0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1157"/>
  <w15:chartTrackingRefBased/>
  <w15:docId w15:val="{88BF8054-E2A0-4515-A556-AD2BD0B7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2C03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2020-09-04T05:45:00Z</dcterms:created>
  <dcterms:modified xsi:type="dcterms:W3CDTF">2020-09-04T05:45:00Z</dcterms:modified>
</cp:coreProperties>
</file>