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5EFA" w14:textId="4DD2CCF4" w:rsidR="00C57F87" w:rsidRPr="00EF36EC" w:rsidRDefault="008C02B8" w:rsidP="008C02B8">
      <w:pPr>
        <w:jc w:val="center"/>
        <w:rPr>
          <w:b/>
          <w:sz w:val="24"/>
        </w:rPr>
      </w:pPr>
      <w:r w:rsidRPr="00EF36EC">
        <w:rPr>
          <w:b/>
          <w:sz w:val="24"/>
        </w:rPr>
        <w:t>Ruslands</w:t>
      </w:r>
      <w:r w:rsidR="00892D30" w:rsidRPr="00EF36EC">
        <w:rPr>
          <w:b/>
          <w:sz w:val="24"/>
        </w:rPr>
        <w:t xml:space="preserve"> </w:t>
      </w:r>
      <w:r w:rsidR="00347C21" w:rsidRPr="00EF36EC">
        <w:rPr>
          <w:b/>
          <w:sz w:val="24"/>
        </w:rPr>
        <w:t>bewogen</w:t>
      </w:r>
      <w:r w:rsidR="00892D30" w:rsidRPr="00EF36EC">
        <w:rPr>
          <w:b/>
          <w:sz w:val="24"/>
        </w:rPr>
        <w:t xml:space="preserve"> </w:t>
      </w:r>
      <w:r w:rsidR="00347C21" w:rsidRPr="00EF36EC">
        <w:rPr>
          <w:b/>
          <w:sz w:val="24"/>
        </w:rPr>
        <w:t>g</w:t>
      </w:r>
      <w:r w:rsidR="00892D30" w:rsidRPr="00EF36EC">
        <w:rPr>
          <w:b/>
          <w:sz w:val="24"/>
        </w:rPr>
        <w:t>eschiedenis</w:t>
      </w:r>
      <w:r w:rsidR="005A0C9C" w:rsidRPr="00EF36EC">
        <w:rPr>
          <w:b/>
          <w:sz w:val="24"/>
        </w:rPr>
        <w:t xml:space="preserve">  (versie 20210427)</w:t>
      </w:r>
    </w:p>
    <w:p w14:paraId="1DEC717E" w14:textId="77777777" w:rsidR="00347C21" w:rsidRPr="00EF36EC" w:rsidRDefault="00347C21" w:rsidP="00EF36EC">
      <w:pPr>
        <w:jc w:val="both"/>
        <w:rPr>
          <w:sz w:val="24"/>
        </w:rPr>
      </w:pPr>
    </w:p>
    <w:p w14:paraId="12CAABFE" w14:textId="77777777" w:rsidR="007A3A5C" w:rsidRPr="00EF36EC" w:rsidRDefault="007A3A5C" w:rsidP="00EF36EC">
      <w:pPr>
        <w:jc w:val="both"/>
        <w:rPr>
          <w:sz w:val="24"/>
        </w:rPr>
      </w:pPr>
      <w:r w:rsidRPr="00EF36EC">
        <w:rPr>
          <w:sz w:val="24"/>
        </w:rPr>
        <w:t xml:space="preserve">Rusland werd geregeerd door de </w:t>
      </w:r>
      <w:r w:rsidR="00E5692F" w:rsidRPr="00EF36EC">
        <w:rPr>
          <w:sz w:val="24"/>
        </w:rPr>
        <w:t xml:space="preserve">► </w:t>
      </w:r>
      <w:r w:rsidRPr="00EF36EC">
        <w:rPr>
          <w:b/>
          <w:sz w:val="24"/>
        </w:rPr>
        <w:t>tsaar</w:t>
      </w:r>
      <w:r w:rsidR="00E5692F" w:rsidRPr="00EF36EC">
        <w:rPr>
          <w:sz w:val="24"/>
        </w:rPr>
        <w:t xml:space="preserve"> ◄ </w:t>
      </w:r>
      <w:r w:rsidRPr="00EF36EC">
        <w:rPr>
          <w:sz w:val="24"/>
        </w:rPr>
        <w:t xml:space="preserve"> (tsaar komt van caesar, wat keizer betekent).</w:t>
      </w:r>
    </w:p>
    <w:p w14:paraId="0434F21D" w14:textId="77777777" w:rsidR="007A3A5C" w:rsidRPr="00EF36EC" w:rsidRDefault="007A3A5C" w:rsidP="00EF36EC">
      <w:pPr>
        <w:jc w:val="both"/>
        <w:rPr>
          <w:sz w:val="24"/>
        </w:rPr>
      </w:pPr>
      <w:r w:rsidRPr="00EF36EC">
        <w:rPr>
          <w:sz w:val="24"/>
        </w:rPr>
        <w:t xml:space="preserve">Het volk werd zeer onderdrukt. Er heerste armoede, hongersnood en er was grote onvrede. </w:t>
      </w:r>
    </w:p>
    <w:p w14:paraId="7E38F6E8" w14:textId="77777777" w:rsidR="007A3A5C" w:rsidRPr="00EF36EC" w:rsidRDefault="007A3A5C" w:rsidP="00EF36EC">
      <w:pPr>
        <w:jc w:val="both"/>
        <w:rPr>
          <w:sz w:val="24"/>
        </w:rPr>
      </w:pPr>
      <w:r w:rsidRPr="00EF36EC">
        <w:rPr>
          <w:sz w:val="24"/>
        </w:rPr>
        <w:t>De keizer leefde</w:t>
      </w:r>
      <w:r w:rsidR="00E5692F" w:rsidRPr="00EF36EC">
        <w:rPr>
          <w:sz w:val="24"/>
        </w:rPr>
        <w:t xml:space="preserve"> daarentegen </w:t>
      </w:r>
      <w:r w:rsidRPr="00EF36EC">
        <w:rPr>
          <w:sz w:val="24"/>
        </w:rPr>
        <w:t xml:space="preserve">in </w:t>
      </w:r>
      <w:r w:rsidR="00E5692F" w:rsidRPr="00EF36EC">
        <w:rPr>
          <w:sz w:val="24"/>
        </w:rPr>
        <w:t xml:space="preserve">overvloedige </w:t>
      </w:r>
      <w:r w:rsidRPr="00EF36EC">
        <w:rPr>
          <w:sz w:val="24"/>
        </w:rPr>
        <w:t>luxe en overvloed. Hij had alles; het volk bezat niets.</w:t>
      </w:r>
    </w:p>
    <w:p w14:paraId="6A652135" w14:textId="6C9E489E" w:rsidR="007A3A5C" w:rsidRPr="00EF36EC" w:rsidRDefault="00E5692F" w:rsidP="00EF36EC">
      <w:pPr>
        <w:jc w:val="both"/>
        <w:rPr>
          <w:sz w:val="24"/>
        </w:rPr>
      </w:pPr>
      <w:r w:rsidRPr="00EF36EC">
        <w:rPr>
          <w:sz w:val="24"/>
        </w:rPr>
        <w:tab/>
      </w:r>
      <w:r w:rsidR="007A3A5C" w:rsidRPr="00EF36EC">
        <w:rPr>
          <w:sz w:val="24"/>
        </w:rPr>
        <w:t>Tijdens de</w:t>
      </w:r>
      <w:r w:rsidRPr="00EF36EC">
        <w:rPr>
          <w:sz w:val="24"/>
        </w:rPr>
        <w:t xml:space="preserve"> ► </w:t>
      </w:r>
      <w:r w:rsidR="007A3A5C" w:rsidRPr="00EF36EC">
        <w:rPr>
          <w:b/>
          <w:sz w:val="24"/>
        </w:rPr>
        <w:t>februari-revolutie van 1917</w:t>
      </w:r>
      <w:r w:rsidR="007A3A5C" w:rsidRPr="00EF36EC">
        <w:rPr>
          <w:sz w:val="24"/>
        </w:rPr>
        <w:t xml:space="preserve"> </w:t>
      </w:r>
      <w:r w:rsidRPr="00EF36EC">
        <w:rPr>
          <w:sz w:val="24"/>
        </w:rPr>
        <w:t>◄</w:t>
      </w:r>
      <w:r w:rsidR="005A0C9C" w:rsidRPr="00EF36EC">
        <w:rPr>
          <w:sz w:val="24"/>
        </w:rPr>
        <w:t xml:space="preserve"> </w:t>
      </w:r>
      <w:r w:rsidR="007A3A5C" w:rsidRPr="00EF36EC">
        <w:rPr>
          <w:sz w:val="24"/>
        </w:rPr>
        <w:t xml:space="preserve">kwam het volk in opstand. Tsaar Nicolaas II moest aftreden. </w:t>
      </w:r>
      <w:r w:rsidR="00E061F8" w:rsidRPr="00EF36EC">
        <w:rPr>
          <w:sz w:val="24"/>
        </w:rPr>
        <w:t>Hij werd verbannen en later vermoord.</w:t>
      </w:r>
      <w:r w:rsidRPr="00EF36EC">
        <w:rPr>
          <w:sz w:val="24"/>
        </w:rPr>
        <w:t xml:space="preserve"> ►</w:t>
      </w:r>
      <w:r w:rsidR="00E061F8" w:rsidRPr="00EF36EC">
        <w:rPr>
          <w:sz w:val="24"/>
        </w:rPr>
        <w:t xml:space="preserve"> </w:t>
      </w:r>
      <w:r w:rsidR="007A3A5C" w:rsidRPr="00EF36EC">
        <w:rPr>
          <w:b/>
          <w:sz w:val="24"/>
        </w:rPr>
        <w:t>De opstand werd geleid door een groep die zich Bolsjewieken noemden</w:t>
      </w:r>
      <w:r w:rsidR="00E061F8" w:rsidRPr="00EF36EC">
        <w:rPr>
          <w:b/>
          <w:sz w:val="24"/>
        </w:rPr>
        <w:t xml:space="preserve"> onder leiding van Lenin</w:t>
      </w:r>
      <w:r w:rsidRPr="00EF36EC">
        <w:rPr>
          <w:sz w:val="24"/>
        </w:rPr>
        <w:t xml:space="preserve"> ◄.</w:t>
      </w:r>
      <w:r w:rsidR="007A3A5C" w:rsidRPr="00EF36EC">
        <w:rPr>
          <w:sz w:val="24"/>
        </w:rPr>
        <w:t xml:space="preserve"> </w:t>
      </w:r>
      <w:r w:rsidR="00E061F8" w:rsidRPr="00EF36EC">
        <w:rPr>
          <w:sz w:val="24"/>
        </w:rPr>
        <w:t>H</w:t>
      </w:r>
      <w:r w:rsidR="007A3A5C" w:rsidRPr="00EF36EC">
        <w:rPr>
          <w:sz w:val="24"/>
        </w:rPr>
        <w:t xml:space="preserve">ij richtte de </w:t>
      </w:r>
      <w:r w:rsidR="007A3A5C" w:rsidRPr="00EF36EC">
        <w:rPr>
          <w:i/>
          <w:iCs/>
          <w:sz w:val="24"/>
        </w:rPr>
        <w:t>Communistische Partij</w:t>
      </w:r>
      <w:r w:rsidR="007A3A5C" w:rsidRPr="00EF36EC">
        <w:rPr>
          <w:sz w:val="24"/>
        </w:rPr>
        <w:t xml:space="preserve"> op. </w:t>
      </w:r>
      <w:r w:rsidR="00E061F8" w:rsidRPr="00EF36EC">
        <w:rPr>
          <w:sz w:val="24"/>
        </w:rPr>
        <w:t>Het</w:t>
      </w:r>
      <w:r w:rsidR="007A3A5C" w:rsidRPr="00EF36EC">
        <w:rPr>
          <w:sz w:val="24"/>
        </w:rPr>
        <w:t xml:space="preserve"> ideaal was, dat alle rijkdom van het land van </w:t>
      </w:r>
      <w:r w:rsidR="007A3A5C" w:rsidRPr="00EF36EC">
        <w:rPr>
          <w:b/>
          <w:i/>
          <w:sz w:val="24"/>
        </w:rPr>
        <w:t>iedereen</w:t>
      </w:r>
      <w:r w:rsidR="007A3A5C" w:rsidRPr="00EF36EC">
        <w:rPr>
          <w:sz w:val="24"/>
        </w:rPr>
        <w:t xml:space="preserve"> zou zijn en niet meer van één persoon. Dat betekende dat </w:t>
      </w:r>
      <w:r w:rsidRPr="00EF36EC">
        <w:rPr>
          <w:sz w:val="24"/>
        </w:rPr>
        <w:t>je geen</w:t>
      </w:r>
      <w:r w:rsidR="007A3A5C" w:rsidRPr="00EF36EC">
        <w:rPr>
          <w:sz w:val="24"/>
        </w:rPr>
        <w:t xml:space="preserve"> eigendom</w:t>
      </w:r>
      <w:r w:rsidRPr="00EF36EC">
        <w:rPr>
          <w:sz w:val="24"/>
        </w:rPr>
        <w:t>men</w:t>
      </w:r>
      <w:r w:rsidR="007A3A5C" w:rsidRPr="00EF36EC">
        <w:rPr>
          <w:sz w:val="24"/>
        </w:rPr>
        <w:t xml:space="preserve"> mocht bezitten, </w:t>
      </w:r>
      <w:r w:rsidR="00E061F8" w:rsidRPr="00EF36EC">
        <w:rPr>
          <w:sz w:val="24"/>
        </w:rPr>
        <w:t xml:space="preserve">ook geen eigen huis en geen grond, dus moest iedereen huren, </w:t>
      </w:r>
      <w:r w:rsidR="007A3A5C" w:rsidRPr="00EF36EC">
        <w:rPr>
          <w:sz w:val="24"/>
        </w:rPr>
        <w:t xml:space="preserve">want alles was van </w:t>
      </w:r>
      <w:r w:rsidR="00E061F8" w:rsidRPr="00EF36EC">
        <w:rPr>
          <w:sz w:val="24"/>
        </w:rPr>
        <w:t xml:space="preserve">immers </w:t>
      </w:r>
      <w:r w:rsidR="007A3A5C" w:rsidRPr="00EF36EC">
        <w:rPr>
          <w:sz w:val="24"/>
        </w:rPr>
        <w:t xml:space="preserve">iedereen. </w:t>
      </w:r>
    </w:p>
    <w:p w14:paraId="44B7E311" w14:textId="77777777" w:rsidR="007A3A5C" w:rsidRPr="00EF36EC" w:rsidRDefault="007A3A5C" w:rsidP="00EF36EC">
      <w:pPr>
        <w:jc w:val="both"/>
        <w:rPr>
          <w:sz w:val="24"/>
        </w:rPr>
      </w:pPr>
      <w:r w:rsidRPr="00EF36EC">
        <w:rPr>
          <w:sz w:val="24"/>
        </w:rPr>
        <w:t>Boeren mochten dus geen land meer bezitten maar werden te werk gesteld op enorme staatsboerderijen,</w:t>
      </w:r>
      <w:r w:rsidR="00E5692F" w:rsidRPr="00EF36EC">
        <w:rPr>
          <w:sz w:val="24"/>
        </w:rPr>
        <w:t xml:space="preserve"> ►</w:t>
      </w:r>
      <w:r w:rsidRPr="00EF36EC">
        <w:rPr>
          <w:sz w:val="24"/>
        </w:rPr>
        <w:t xml:space="preserve"> </w:t>
      </w:r>
      <w:r w:rsidRPr="00EF36EC">
        <w:rPr>
          <w:b/>
          <w:i/>
          <w:sz w:val="24"/>
        </w:rPr>
        <w:t>kolchozen</w:t>
      </w:r>
      <w:r w:rsidR="00E5692F" w:rsidRPr="00EF36EC">
        <w:rPr>
          <w:b/>
          <w:i/>
          <w:sz w:val="24"/>
        </w:rPr>
        <w:t xml:space="preserve"> ◄</w:t>
      </w:r>
      <w:r w:rsidRPr="00EF36EC">
        <w:rPr>
          <w:sz w:val="24"/>
        </w:rPr>
        <w:t xml:space="preserve"> geheten. De opbrengsten gingen naar de </w:t>
      </w:r>
      <w:r w:rsidR="00E061F8" w:rsidRPr="00EF36EC">
        <w:rPr>
          <w:sz w:val="24"/>
        </w:rPr>
        <w:t>S</w:t>
      </w:r>
      <w:r w:rsidRPr="00EF36EC">
        <w:rPr>
          <w:sz w:val="24"/>
        </w:rPr>
        <w:t xml:space="preserve">taat en die zorgde dat de </w:t>
      </w:r>
      <w:r w:rsidR="00E061F8" w:rsidRPr="00EF36EC">
        <w:rPr>
          <w:sz w:val="24"/>
        </w:rPr>
        <w:t>gewassen</w:t>
      </w:r>
      <w:r w:rsidRPr="00EF36EC">
        <w:rPr>
          <w:sz w:val="24"/>
        </w:rPr>
        <w:t xml:space="preserve"> van het land aan de bevolking werd</w:t>
      </w:r>
      <w:r w:rsidR="00E061F8" w:rsidRPr="00EF36EC">
        <w:rPr>
          <w:sz w:val="24"/>
        </w:rPr>
        <w:t>en</w:t>
      </w:r>
      <w:r w:rsidRPr="00EF36EC">
        <w:rPr>
          <w:sz w:val="24"/>
        </w:rPr>
        <w:t xml:space="preserve"> verkocht.</w:t>
      </w:r>
    </w:p>
    <w:p w14:paraId="5D8EE3D5" w14:textId="77777777" w:rsidR="007A3A5C" w:rsidRPr="00EF36EC" w:rsidRDefault="007A3A5C" w:rsidP="00EF36EC">
      <w:pPr>
        <w:jc w:val="both"/>
        <w:rPr>
          <w:sz w:val="24"/>
        </w:rPr>
      </w:pPr>
      <w:r w:rsidRPr="00EF36EC">
        <w:rPr>
          <w:sz w:val="24"/>
        </w:rPr>
        <w:t xml:space="preserve">Ook fabrieken mochten geen eigendom zijn van particulieren, maar gingen ook naar de Staat. Je werkte dus nooit voor jezelf, maar altijd voor de Russische staat. Iedereen zou voor zijn werk evenveel verdienen en iedereen zou voor de wet gelijk zijn. </w:t>
      </w:r>
    </w:p>
    <w:p w14:paraId="43937247" w14:textId="77777777" w:rsidR="005A0C9C" w:rsidRPr="00EF36EC" w:rsidRDefault="005A0C9C" w:rsidP="00EF36EC">
      <w:pPr>
        <w:jc w:val="both"/>
        <w:rPr>
          <w:sz w:val="24"/>
        </w:rPr>
      </w:pPr>
    </w:p>
    <w:p w14:paraId="4DC7485B" w14:textId="0E4FAAF6" w:rsidR="007A3A5C" w:rsidRPr="00EF36EC" w:rsidRDefault="007A3A5C" w:rsidP="00EF36EC">
      <w:pPr>
        <w:jc w:val="both"/>
        <w:rPr>
          <w:sz w:val="24"/>
        </w:rPr>
      </w:pPr>
      <w:r w:rsidRPr="00EF36EC">
        <w:rPr>
          <w:sz w:val="24"/>
        </w:rPr>
        <w:t xml:space="preserve">In theorie waren dit mooie idealen, maar in de praktijk kwam er niet veel van terecht. Want als je behoorde tot de </w:t>
      </w:r>
      <w:r w:rsidR="003008CC" w:rsidRPr="00EF36EC">
        <w:rPr>
          <w:sz w:val="24"/>
        </w:rPr>
        <w:t>top van de Communistische Partij, dan genoot je allerlei privileges (= voordeeltjes) en had je het beter dan de rest.</w:t>
      </w:r>
      <w:r w:rsidR="00E5692F" w:rsidRPr="00EF36EC">
        <w:rPr>
          <w:sz w:val="24"/>
        </w:rPr>
        <w:t xml:space="preserve"> Bovendien raakte men totaal ongeïnteresseerd in zijn eigen werk, want of je nou hard werkte of weinig deed: het maakte allemaal weinig uit</w:t>
      </w:r>
      <w:r w:rsidR="005A0C9C" w:rsidRPr="00EF36EC">
        <w:rPr>
          <w:sz w:val="24"/>
        </w:rPr>
        <w:t xml:space="preserve"> en je verdiende toch allemaal hetzelfde</w:t>
      </w:r>
      <w:r w:rsidR="00E5692F" w:rsidRPr="00EF36EC">
        <w:rPr>
          <w:sz w:val="24"/>
        </w:rPr>
        <w:t>.</w:t>
      </w:r>
    </w:p>
    <w:p w14:paraId="7AB35411" w14:textId="77777777" w:rsidR="005A0C9C" w:rsidRPr="00EF36EC" w:rsidRDefault="00E5692F" w:rsidP="00EF36EC">
      <w:pPr>
        <w:jc w:val="both"/>
        <w:rPr>
          <w:sz w:val="24"/>
        </w:rPr>
      </w:pPr>
      <w:r w:rsidRPr="00EF36EC">
        <w:rPr>
          <w:sz w:val="24"/>
        </w:rPr>
        <w:tab/>
      </w:r>
    </w:p>
    <w:p w14:paraId="712FAD10" w14:textId="6CB87026" w:rsidR="00E061F8" w:rsidRPr="00EF36EC" w:rsidRDefault="00E061F8" w:rsidP="00EF36EC">
      <w:pPr>
        <w:jc w:val="both"/>
        <w:rPr>
          <w:sz w:val="24"/>
        </w:rPr>
      </w:pPr>
      <w:r w:rsidRPr="00EF36EC">
        <w:rPr>
          <w:sz w:val="24"/>
        </w:rPr>
        <w:t>In 1924 stief Lenin</w:t>
      </w:r>
      <w:r w:rsidR="00E5692F" w:rsidRPr="00EF36EC">
        <w:rPr>
          <w:sz w:val="24"/>
        </w:rPr>
        <w:t xml:space="preserve">, </w:t>
      </w:r>
      <w:r w:rsidRPr="00EF36EC">
        <w:rPr>
          <w:sz w:val="24"/>
        </w:rPr>
        <w:t xml:space="preserve">opgevolgd door Stalin. Die ontpopte zich als een wrede en </w:t>
      </w:r>
      <w:r w:rsidR="00614B55" w:rsidRPr="00EF36EC">
        <w:rPr>
          <w:sz w:val="24"/>
        </w:rPr>
        <w:t>meedogenloze</w:t>
      </w:r>
      <w:r w:rsidRPr="00EF36EC">
        <w:rPr>
          <w:sz w:val="24"/>
        </w:rPr>
        <w:t xml:space="preserve"> heerser</w:t>
      </w:r>
      <w:r w:rsidR="00553D2B" w:rsidRPr="00EF36EC">
        <w:rPr>
          <w:sz w:val="24"/>
        </w:rPr>
        <w:t xml:space="preserve">, </w:t>
      </w:r>
      <w:r w:rsidRPr="00EF36EC">
        <w:rPr>
          <w:sz w:val="24"/>
        </w:rPr>
        <w:t>nog erger dan de tsaren vroeger waren geweest. Stalin stierf in 1953.</w:t>
      </w:r>
    </w:p>
    <w:p w14:paraId="4D0F2F21" w14:textId="77777777" w:rsidR="00E061F8" w:rsidRPr="00EF36EC" w:rsidRDefault="00E061F8" w:rsidP="00EF36EC">
      <w:pPr>
        <w:jc w:val="both"/>
        <w:rPr>
          <w:sz w:val="24"/>
        </w:rPr>
      </w:pPr>
      <w:r w:rsidRPr="00EF36EC">
        <w:rPr>
          <w:sz w:val="24"/>
        </w:rPr>
        <w:t>Na hem kwamen er leiders die wel milder waren, maar het communisme bleef de heersende partijpolitiek.</w:t>
      </w:r>
    </w:p>
    <w:p w14:paraId="265FEABA" w14:textId="77777777" w:rsidR="005A0C9C" w:rsidRPr="00EF36EC" w:rsidRDefault="00553D2B" w:rsidP="00EF36EC">
      <w:pPr>
        <w:jc w:val="both"/>
        <w:rPr>
          <w:sz w:val="24"/>
        </w:rPr>
      </w:pPr>
      <w:r w:rsidRPr="00EF36EC">
        <w:rPr>
          <w:sz w:val="24"/>
        </w:rPr>
        <w:tab/>
      </w:r>
    </w:p>
    <w:p w14:paraId="5A8FE99E" w14:textId="4CAD1087" w:rsidR="006F34A4" w:rsidRPr="00EF36EC" w:rsidRDefault="00E061F8" w:rsidP="00EF36EC">
      <w:pPr>
        <w:jc w:val="both"/>
        <w:rPr>
          <w:sz w:val="24"/>
        </w:rPr>
      </w:pPr>
      <w:r w:rsidRPr="00EF36EC">
        <w:rPr>
          <w:sz w:val="24"/>
        </w:rPr>
        <w:t xml:space="preserve">De Amerikanen zagen in het communistische Rusland een bedreiging. Immers Amerika stoelde op de persoonlijke vrijheid van het individu. Iedereen mocht van alles bezitten en rijk worden. Dat was het nastreven van </w:t>
      </w:r>
      <w:r w:rsidR="00553D2B" w:rsidRPr="00EF36EC">
        <w:rPr>
          <w:sz w:val="24"/>
        </w:rPr>
        <w:t xml:space="preserve">► </w:t>
      </w:r>
      <w:r w:rsidRPr="00EF36EC">
        <w:rPr>
          <w:b/>
          <w:sz w:val="24"/>
        </w:rPr>
        <w:t>“</w:t>
      </w:r>
      <w:r w:rsidRPr="00EF36EC">
        <w:rPr>
          <w:b/>
          <w:i/>
          <w:sz w:val="24"/>
        </w:rPr>
        <w:t>The American Dream</w:t>
      </w:r>
      <w:r w:rsidRPr="00EF36EC">
        <w:rPr>
          <w:b/>
          <w:sz w:val="24"/>
        </w:rPr>
        <w:t>.”</w:t>
      </w:r>
      <w:r w:rsidR="00553D2B" w:rsidRPr="00EF36EC">
        <w:rPr>
          <w:sz w:val="24"/>
        </w:rPr>
        <w:t xml:space="preserve"> ◄</w:t>
      </w:r>
      <w:r w:rsidRPr="00EF36EC">
        <w:rPr>
          <w:sz w:val="24"/>
        </w:rPr>
        <w:t xml:space="preserve"> Als Rusland machtiger zou worden dan Amerika en het kwam tot een oorlog, dan zouden de Amerikaanse vrijheden in gevaar komen. Die oorlog is er gelukkig nooit gekomen. Maar een echte vrede tussen Amerika en Rusland was er ook niet. Dus sprak men van een </w:t>
      </w:r>
      <w:r w:rsidR="00553D2B" w:rsidRPr="00EF36EC">
        <w:rPr>
          <w:b/>
          <w:i/>
          <w:sz w:val="24"/>
        </w:rPr>
        <w:t xml:space="preserve">► </w:t>
      </w:r>
      <w:r w:rsidRPr="00EF36EC">
        <w:rPr>
          <w:b/>
          <w:i/>
          <w:sz w:val="24"/>
        </w:rPr>
        <w:t xml:space="preserve">“Koude oorlog” </w:t>
      </w:r>
      <w:r w:rsidR="00553D2B" w:rsidRPr="00EF36EC">
        <w:rPr>
          <w:sz w:val="24"/>
        </w:rPr>
        <w:t xml:space="preserve">◄ </w:t>
      </w:r>
      <w:r w:rsidRPr="00EF36EC">
        <w:rPr>
          <w:sz w:val="24"/>
        </w:rPr>
        <w:t xml:space="preserve">(dus een oorlog met het “woord” zonder dat van wapens gebruik werd gemaakt). </w:t>
      </w:r>
      <w:r w:rsidR="00C97A97" w:rsidRPr="00EF36EC">
        <w:rPr>
          <w:sz w:val="24"/>
        </w:rPr>
        <w:tab/>
      </w:r>
    </w:p>
    <w:p w14:paraId="0B2C5FCB" w14:textId="77777777" w:rsidR="005A0C9C" w:rsidRPr="00EF36EC" w:rsidRDefault="005A0C9C" w:rsidP="00EF36EC">
      <w:pPr>
        <w:jc w:val="both"/>
        <w:rPr>
          <w:sz w:val="24"/>
        </w:rPr>
      </w:pPr>
    </w:p>
    <w:p w14:paraId="5E022A10" w14:textId="48BCB9B0" w:rsidR="00C97A97" w:rsidRPr="00EF36EC" w:rsidRDefault="00C97A97" w:rsidP="00EF36EC">
      <w:pPr>
        <w:jc w:val="both"/>
        <w:rPr>
          <w:sz w:val="24"/>
        </w:rPr>
      </w:pPr>
      <w:r w:rsidRPr="00EF36EC">
        <w:rPr>
          <w:sz w:val="24"/>
        </w:rPr>
        <w:t>In 1985 kwam in Rusland Gorbatsjov aan de macht en gaf het Russische volk geleidelijk steeds meer vrijheden. Het communisme hield toen op te bestaan. Russen mochten nu ineens vrij reizen door de hele wereld, wat tijdens het communisme niet was toegestaan (omdat men bang was dat de Russen in het buitenland asiel zouden aanvragen vanwege hun belabberde toestand in het eigen land</w:t>
      </w:r>
      <w:r w:rsidR="00553D2B" w:rsidRPr="00EF36EC">
        <w:rPr>
          <w:sz w:val="24"/>
        </w:rPr>
        <w:t xml:space="preserve"> en dus zouden vluchten</w:t>
      </w:r>
      <w:r w:rsidRPr="00EF36EC">
        <w:rPr>
          <w:sz w:val="24"/>
        </w:rPr>
        <w:t>.)</w:t>
      </w:r>
    </w:p>
    <w:p w14:paraId="24B9AE25" w14:textId="77777777" w:rsidR="00EF36EC" w:rsidRPr="00EF36EC" w:rsidRDefault="00C97A97" w:rsidP="00EF36EC">
      <w:pPr>
        <w:jc w:val="both"/>
        <w:rPr>
          <w:sz w:val="24"/>
        </w:rPr>
      </w:pPr>
      <w:r w:rsidRPr="00EF36EC">
        <w:rPr>
          <w:sz w:val="24"/>
        </w:rPr>
        <w:tab/>
      </w:r>
    </w:p>
    <w:p w14:paraId="14149596" w14:textId="438A1E50" w:rsidR="00C97A97" w:rsidRPr="00EF36EC" w:rsidRDefault="00C97A97" w:rsidP="00EF36EC">
      <w:pPr>
        <w:jc w:val="both"/>
        <w:rPr>
          <w:sz w:val="24"/>
        </w:rPr>
      </w:pPr>
      <w:r w:rsidRPr="00EF36EC">
        <w:rPr>
          <w:sz w:val="24"/>
        </w:rPr>
        <w:t xml:space="preserve">In onze tijd is er veel verbeterd voor de Russische bevolking, maar het is nog lang geen </w:t>
      </w:r>
      <w:r w:rsidR="00553D2B" w:rsidRPr="00EF36EC">
        <w:rPr>
          <w:sz w:val="24"/>
        </w:rPr>
        <w:t xml:space="preserve"> ► </w:t>
      </w:r>
      <w:r w:rsidRPr="00EF36EC">
        <w:rPr>
          <w:b/>
          <w:i/>
          <w:sz w:val="24"/>
        </w:rPr>
        <w:t>democratie</w:t>
      </w:r>
      <w:r w:rsidRPr="00EF36EC">
        <w:rPr>
          <w:sz w:val="24"/>
        </w:rPr>
        <w:t xml:space="preserve"> (=het </w:t>
      </w:r>
      <w:r w:rsidR="00553D2B" w:rsidRPr="00EF36EC">
        <w:rPr>
          <w:sz w:val="24"/>
        </w:rPr>
        <w:t>v</w:t>
      </w:r>
      <w:r w:rsidRPr="00EF36EC">
        <w:rPr>
          <w:sz w:val="24"/>
        </w:rPr>
        <w:t>olk regeert en kiest zelf zijn leiders)</w:t>
      </w:r>
      <w:r w:rsidR="00553D2B" w:rsidRPr="00EF36EC">
        <w:rPr>
          <w:sz w:val="24"/>
        </w:rPr>
        <w:t xml:space="preserve"> ◄</w:t>
      </w:r>
      <w:r w:rsidRPr="00EF36EC">
        <w:rPr>
          <w:sz w:val="24"/>
        </w:rPr>
        <w:t xml:space="preserve">, zoals bij ons in </w:t>
      </w:r>
      <w:r w:rsidRPr="00EF36EC">
        <w:rPr>
          <w:sz w:val="24"/>
        </w:rPr>
        <w:lastRenderedPageBreak/>
        <w:t xml:space="preserve">het westen. Er zijn toch nog steeds minder vrijheden in Rusland. De huidige president is </w:t>
      </w:r>
      <w:r w:rsidR="00553D2B" w:rsidRPr="00EF36EC">
        <w:rPr>
          <w:sz w:val="24"/>
        </w:rPr>
        <w:t xml:space="preserve">► </w:t>
      </w:r>
      <w:r w:rsidRPr="00EF36EC">
        <w:rPr>
          <w:b/>
          <w:sz w:val="24"/>
        </w:rPr>
        <w:t>Putin</w:t>
      </w:r>
      <w:r w:rsidR="00553D2B" w:rsidRPr="00EF36EC">
        <w:rPr>
          <w:sz w:val="24"/>
        </w:rPr>
        <w:t xml:space="preserve"> ◄</w:t>
      </w:r>
      <w:r w:rsidRPr="00EF36EC">
        <w:rPr>
          <w:sz w:val="24"/>
        </w:rPr>
        <w:t xml:space="preserve"> </w:t>
      </w:r>
      <w:r w:rsidR="00553D2B" w:rsidRPr="00EF36EC">
        <w:rPr>
          <w:sz w:val="24"/>
        </w:rPr>
        <w:t xml:space="preserve">(spreek uit: Poetin) </w:t>
      </w:r>
      <w:r w:rsidRPr="00EF36EC">
        <w:rPr>
          <w:sz w:val="24"/>
        </w:rPr>
        <w:t>en die duldt geen vrijheid van meningsuiting of vrijheid om te demonstreren. Als je zomaar je eigen mening verkondigt of met een spandoek gaat lopen, kun je makkelijk in de gevangenis belanden……….</w:t>
      </w:r>
    </w:p>
    <w:p w14:paraId="74BB52F0" w14:textId="77777777" w:rsidR="006578E8" w:rsidRPr="00EF36EC" w:rsidRDefault="006578E8" w:rsidP="00EF36EC">
      <w:pPr>
        <w:jc w:val="both"/>
        <w:rPr>
          <w:sz w:val="24"/>
        </w:rPr>
      </w:pPr>
    </w:p>
    <w:p w14:paraId="5169AAE9" w14:textId="77777777" w:rsidR="006578E8" w:rsidRPr="00EF36EC" w:rsidRDefault="006578E8" w:rsidP="00EF36EC">
      <w:pPr>
        <w:jc w:val="both"/>
        <w:rPr>
          <w:b/>
          <w:sz w:val="24"/>
        </w:rPr>
      </w:pPr>
      <w:r w:rsidRPr="00EF36EC">
        <w:rPr>
          <w:b/>
          <w:sz w:val="24"/>
        </w:rPr>
        <w:t>Klimaat en vegetatie (=groei)</w:t>
      </w:r>
    </w:p>
    <w:p w14:paraId="5DCE91DF" w14:textId="77777777" w:rsidR="006578E8" w:rsidRPr="00EF36EC" w:rsidRDefault="006578E8" w:rsidP="00EF36EC">
      <w:pPr>
        <w:jc w:val="both"/>
        <w:rPr>
          <w:sz w:val="24"/>
        </w:rPr>
      </w:pPr>
      <w:r w:rsidRPr="00EF36EC">
        <w:rPr>
          <w:sz w:val="24"/>
        </w:rPr>
        <w:t>Rusland kent een aantal klimaatzones van noord naar zuid.</w:t>
      </w:r>
    </w:p>
    <w:p w14:paraId="58BF010F" w14:textId="1EB870F4" w:rsidR="006578E8" w:rsidRPr="00EF36EC" w:rsidRDefault="006578E8" w:rsidP="00EF36EC">
      <w:pPr>
        <w:numPr>
          <w:ilvl w:val="0"/>
          <w:numId w:val="1"/>
        </w:numPr>
        <w:jc w:val="both"/>
        <w:rPr>
          <w:sz w:val="24"/>
        </w:rPr>
      </w:pPr>
      <w:r w:rsidRPr="00EF36EC">
        <w:rPr>
          <w:sz w:val="24"/>
        </w:rPr>
        <w:t xml:space="preserve">het meest noordelijk ligt de </w:t>
      </w:r>
      <w:r w:rsidR="00553D2B" w:rsidRPr="00EF36EC">
        <w:rPr>
          <w:sz w:val="24"/>
        </w:rPr>
        <w:t xml:space="preserve"> ► </w:t>
      </w:r>
      <w:r w:rsidRPr="00EF36EC">
        <w:rPr>
          <w:b/>
          <w:i/>
          <w:sz w:val="24"/>
        </w:rPr>
        <w:t>toendra</w:t>
      </w:r>
      <w:r w:rsidR="00553D2B" w:rsidRPr="00EF36EC">
        <w:rPr>
          <w:sz w:val="24"/>
        </w:rPr>
        <w:t xml:space="preserve"> ◄</w:t>
      </w:r>
      <w:r w:rsidRPr="00EF36EC">
        <w:rPr>
          <w:sz w:val="24"/>
        </w:rPr>
        <w:t>. Een gebied binnen de poolcirkel. De bodem is in de winter bedekt met ijs en sneeuw. De ondergrond is het hele jaar, dus permanent, bevroren. Daarom spreekt men van permafrost (= permanent bevroren).</w:t>
      </w:r>
      <w:r w:rsidR="006D3CF8">
        <w:rPr>
          <w:sz w:val="24"/>
        </w:rPr>
        <w:t xml:space="preserve"> Door de opwarming van de aarde is de laag permafrost heel geleidelijk aan het verminderen. Zal de permafrost geheel verdwijnen? Dat weten we nu nog niet.</w:t>
      </w:r>
    </w:p>
    <w:p w14:paraId="32988F9D" w14:textId="3CC387EF" w:rsidR="006578E8" w:rsidRPr="006D3CF8" w:rsidRDefault="006578E8" w:rsidP="00EF36EC">
      <w:pPr>
        <w:numPr>
          <w:ilvl w:val="0"/>
          <w:numId w:val="1"/>
        </w:numPr>
        <w:jc w:val="both"/>
        <w:rPr>
          <w:sz w:val="24"/>
        </w:rPr>
      </w:pPr>
      <w:r w:rsidRPr="006D3CF8">
        <w:rPr>
          <w:sz w:val="24"/>
        </w:rPr>
        <w:t>iets zuidelijker ligt de</w:t>
      </w:r>
      <w:r w:rsidR="00553D2B" w:rsidRPr="006D3CF8">
        <w:rPr>
          <w:sz w:val="24"/>
        </w:rPr>
        <w:t xml:space="preserve"> ► </w:t>
      </w:r>
      <w:r w:rsidRPr="006D3CF8">
        <w:rPr>
          <w:b/>
          <w:i/>
          <w:sz w:val="24"/>
        </w:rPr>
        <w:t>taiga</w:t>
      </w:r>
      <w:r w:rsidR="00553D2B" w:rsidRPr="006D3CF8">
        <w:rPr>
          <w:sz w:val="24"/>
        </w:rPr>
        <w:t xml:space="preserve"> ◄</w:t>
      </w:r>
      <w:r w:rsidRPr="006D3CF8">
        <w:rPr>
          <w:sz w:val="24"/>
        </w:rPr>
        <w:t xml:space="preserve">. </w:t>
      </w:r>
      <w:r w:rsidR="006D3CF8" w:rsidRPr="006D3CF8">
        <w:rPr>
          <w:sz w:val="24"/>
        </w:rPr>
        <w:t xml:space="preserve">Het Russische woord </w:t>
      </w:r>
      <w:r w:rsidR="006D3CF8" w:rsidRPr="006D3CF8">
        <w:rPr>
          <w:i/>
          <w:iCs/>
          <w:sz w:val="24"/>
        </w:rPr>
        <w:t>tajgá</w:t>
      </w:r>
      <w:r w:rsidR="006D3CF8" w:rsidRPr="006D3CF8">
        <w:rPr>
          <w:sz w:val="24"/>
        </w:rPr>
        <w:t xml:space="preserve"> (тайга́), </w:t>
      </w:r>
      <w:r w:rsidR="006D3CF8" w:rsidRPr="006D3CF8">
        <w:rPr>
          <w:sz w:val="24"/>
        </w:rPr>
        <w:t xml:space="preserve">betekent </w:t>
      </w:r>
      <w:r w:rsidR="006D3CF8" w:rsidRPr="006D3CF8">
        <w:rPr>
          <w:i/>
          <w:iCs/>
          <w:sz w:val="24"/>
        </w:rPr>
        <w:t>naaldwoud</w:t>
      </w:r>
      <w:r w:rsidR="006D3CF8" w:rsidRPr="006D3CF8">
        <w:rPr>
          <w:i/>
          <w:iCs/>
          <w:sz w:val="24"/>
        </w:rPr>
        <w:t xml:space="preserve">. </w:t>
      </w:r>
      <w:r w:rsidRPr="006D3CF8">
        <w:rPr>
          <w:sz w:val="24"/>
        </w:rPr>
        <w:t>Een enorm bosgebied met allerlei soorten dennen en sparren. Hier leven herten, wolven, vossen en elanden.</w:t>
      </w:r>
    </w:p>
    <w:p w14:paraId="21CA5AD8" w14:textId="77777777" w:rsidR="006578E8" w:rsidRPr="006D3CF8" w:rsidRDefault="006578E8" w:rsidP="00EF36EC">
      <w:pPr>
        <w:numPr>
          <w:ilvl w:val="0"/>
          <w:numId w:val="1"/>
        </w:numPr>
        <w:jc w:val="both"/>
        <w:rPr>
          <w:sz w:val="24"/>
        </w:rPr>
      </w:pPr>
      <w:r w:rsidRPr="006D3CF8">
        <w:rPr>
          <w:sz w:val="24"/>
        </w:rPr>
        <w:t xml:space="preserve">dan een gebied met </w:t>
      </w:r>
      <w:r w:rsidRPr="006D3CF8">
        <w:rPr>
          <w:b/>
          <w:i/>
          <w:sz w:val="24"/>
        </w:rPr>
        <w:t>loofbomen</w:t>
      </w:r>
      <w:r w:rsidRPr="006D3CF8">
        <w:rPr>
          <w:sz w:val="24"/>
        </w:rPr>
        <w:t xml:space="preserve"> (die in de herfst hun blad verliezen): kastanjes, eiken, berken enz.</w:t>
      </w:r>
    </w:p>
    <w:p w14:paraId="6B0BDE04" w14:textId="77777777" w:rsidR="006578E8" w:rsidRPr="00EF36EC" w:rsidRDefault="006578E8" w:rsidP="00EF36EC">
      <w:pPr>
        <w:numPr>
          <w:ilvl w:val="0"/>
          <w:numId w:val="1"/>
        </w:numPr>
        <w:jc w:val="both"/>
        <w:rPr>
          <w:sz w:val="24"/>
        </w:rPr>
      </w:pPr>
      <w:r w:rsidRPr="00EF36EC">
        <w:rPr>
          <w:sz w:val="24"/>
        </w:rPr>
        <w:t xml:space="preserve">dan volgt de </w:t>
      </w:r>
      <w:r w:rsidR="00553D2B" w:rsidRPr="00EF36EC">
        <w:rPr>
          <w:sz w:val="24"/>
        </w:rPr>
        <w:t xml:space="preserve">► </w:t>
      </w:r>
      <w:r w:rsidRPr="00EF36EC">
        <w:rPr>
          <w:b/>
          <w:i/>
          <w:sz w:val="24"/>
        </w:rPr>
        <w:t>steppe</w:t>
      </w:r>
      <w:r w:rsidR="00553D2B" w:rsidRPr="00EF36EC">
        <w:rPr>
          <w:sz w:val="24"/>
        </w:rPr>
        <w:t xml:space="preserve"> ◄</w:t>
      </w:r>
      <w:r w:rsidRPr="00EF36EC">
        <w:rPr>
          <w:sz w:val="24"/>
        </w:rPr>
        <w:t>: een uitgestrekt grasland met verspreid wat bomen en struiken</w:t>
      </w:r>
    </w:p>
    <w:p w14:paraId="41513F95" w14:textId="2B417EF5" w:rsidR="006F34A4" w:rsidRDefault="006F34A4" w:rsidP="00EF36EC">
      <w:pPr>
        <w:ind w:left="360"/>
        <w:jc w:val="both"/>
        <w:rPr>
          <w:b/>
          <w:sz w:val="24"/>
        </w:rPr>
      </w:pPr>
    </w:p>
    <w:p w14:paraId="0AB03488" w14:textId="097B92FA" w:rsidR="00EF36EC" w:rsidRDefault="00D429A9" w:rsidP="00EF36EC">
      <w:pPr>
        <w:ind w:left="360"/>
        <w:jc w:val="center"/>
      </w:pPr>
      <w:r>
        <w:rPr>
          <w:noProof/>
        </w:rPr>
        <w:drawing>
          <wp:inline distT="0" distB="0" distL="0" distR="0" wp14:anchorId="13068FE6" wp14:editId="137BA527">
            <wp:extent cx="2336165" cy="2145665"/>
            <wp:effectExtent l="0" t="0" r="0" b="0"/>
            <wp:docPr id="11" name="Afbeelding 11" descr="permafrostdoorsn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mafrostdoorsned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36165" cy="2145665"/>
                    </a:xfrm>
                    <a:prstGeom prst="rect">
                      <a:avLst/>
                    </a:prstGeom>
                    <a:noFill/>
                    <a:ln>
                      <a:noFill/>
                    </a:ln>
                  </pic:spPr>
                </pic:pic>
              </a:graphicData>
            </a:graphic>
          </wp:inline>
        </w:drawing>
      </w:r>
      <w:r w:rsidR="00EF36EC">
        <w:t xml:space="preserve"> </w:t>
      </w:r>
      <w:r>
        <w:rPr>
          <w:noProof/>
        </w:rPr>
        <w:drawing>
          <wp:inline distT="0" distB="0" distL="0" distR="0" wp14:anchorId="3460F1BB" wp14:editId="0F6A2A08">
            <wp:extent cx="3081655" cy="20720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81655" cy="2072005"/>
                    </a:xfrm>
                    <a:prstGeom prst="rect">
                      <a:avLst/>
                    </a:prstGeom>
                    <a:noFill/>
                    <a:ln>
                      <a:noFill/>
                    </a:ln>
                  </pic:spPr>
                </pic:pic>
              </a:graphicData>
            </a:graphic>
          </wp:inline>
        </w:drawing>
      </w:r>
    </w:p>
    <w:p w14:paraId="186D8E58" w14:textId="52338FEE" w:rsidR="00EF36EC" w:rsidRPr="00EF36EC" w:rsidRDefault="00EF36EC" w:rsidP="00EF36EC">
      <w:pPr>
        <w:ind w:left="360"/>
        <w:jc w:val="both"/>
        <w:rPr>
          <w:b/>
          <w:bCs/>
          <w:sz w:val="20"/>
          <w:szCs w:val="20"/>
        </w:rPr>
      </w:pPr>
      <w:r>
        <w:rPr>
          <w:b/>
          <w:bCs/>
          <w:sz w:val="20"/>
          <w:szCs w:val="20"/>
        </w:rPr>
        <w:t xml:space="preserve">Links: de permafrost schematisch. Rechts: </w:t>
      </w:r>
      <w:r w:rsidRPr="00EF36EC">
        <w:rPr>
          <w:b/>
          <w:bCs/>
          <w:sz w:val="20"/>
          <w:szCs w:val="20"/>
        </w:rPr>
        <w:t>Op deze plek is de bovenste grondlaag gebarsten en zien we de ijzige onderlagen van de Permafrost</w:t>
      </w:r>
    </w:p>
    <w:p w14:paraId="77EC071B" w14:textId="77777777" w:rsidR="006D3CF8" w:rsidRDefault="006D3CF8" w:rsidP="00EF36EC">
      <w:pPr>
        <w:ind w:left="360"/>
        <w:jc w:val="both"/>
        <w:rPr>
          <w:b/>
          <w:sz w:val="24"/>
        </w:rPr>
      </w:pPr>
    </w:p>
    <w:p w14:paraId="1838BA39" w14:textId="388A9ECC" w:rsidR="006D3CF8" w:rsidRDefault="00D429A9" w:rsidP="006D3CF8">
      <w:pPr>
        <w:ind w:left="360"/>
        <w:jc w:val="center"/>
      </w:pPr>
      <w:r>
        <w:rPr>
          <w:noProof/>
        </w:rPr>
        <w:drawing>
          <wp:inline distT="0" distB="0" distL="0" distR="0" wp14:anchorId="03748009" wp14:editId="35311F4D">
            <wp:extent cx="2785745" cy="18338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85745" cy="1833880"/>
                    </a:xfrm>
                    <a:prstGeom prst="rect">
                      <a:avLst/>
                    </a:prstGeom>
                    <a:noFill/>
                    <a:ln>
                      <a:noFill/>
                    </a:ln>
                  </pic:spPr>
                </pic:pic>
              </a:graphicData>
            </a:graphic>
          </wp:inline>
        </w:drawing>
      </w:r>
      <w:r w:rsidR="006D3CF8">
        <w:t xml:space="preserve"> </w:t>
      </w:r>
      <w:r>
        <w:rPr>
          <w:noProof/>
        </w:rPr>
        <w:drawing>
          <wp:inline distT="0" distB="0" distL="0" distR="0" wp14:anchorId="15A5A0DF" wp14:editId="486F7722">
            <wp:extent cx="2647950" cy="1649095"/>
            <wp:effectExtent l="0" t="0" r="0" b="0"/>
            <wp:docPr id="44" name="Afbeelding 44" descr="Wonen op de toendra - The Opti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nen op de toendra - The Optimis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47950" cy="1649095"/>
                    </a:xfrm>
                    <a:prstGeom prst="rect">
                      <a:avLst/>
                    </a:prstGeom>
                    <a:noFill/>
                    <a:ln>
                      <a:noFill/>
                    </a:ln>
                  </pic:spPr>
                </pic:pic>
              </a:graphicData>
            </a:graphic>
          </wp:inline>
        </w:drawing>
      </w:r>
    </w:p>
    <w:p w14:paraId="71BA89BD" w14:textId="1CEA71BF" w:rsidR="006D3CF8" w:rsidRPr="006D3CF8" w:rsidRDefault="006D3CF8" w:rsidP="006D3CF8">
      <w:pPr>
        <w:ind w:left="360"/>
        <w:jc w:val="center"/>
        <w:rPr>
          <w:b/>
          <w:bCs/>
          <w:sz w:val="20"/>
          <w:szCs w:val="20"/>
        </w:rPr>
      </w:pPr>
      <w:r w:rsidRPr="006D3CF8">
        <w:rPr>
          <w:b/>
          <w:bCs/>
          <w:sz w:val="20"/>
          <w:szCs w:val="20"/>
        </w:rPr>
        <w:t>Toendravlakten in Noord-Siberië</w:t>
      </w:r>
    </w:p>
    <w:p w14:paraId="10949B08" w14:textId="77777777" w:rsidR="006D3CF8" w:rsidRDefault="006D3CF8" w:rsidP="00EF36EC">
      <w:pPr>
        <w:ind w:left="360"/>
        <w:jc w:val="both"/>
        <w:rPr>
          <w:b/>
          <w:sz w:val="24"/>
        </w:rPr>
      </w:pPr>
    </w:p>
    <w:p w14:paraId="624B8109" w14:textId="77777777" w:rsidR="006D3CF8" w:rsidRDefault="006D3CF8" w:rsidP="00EF36EC">
      <w:pPr>
        <w:ind w:left="360"/>
        <w:jc w:val="both"/>
        <w:rPr>
          <w:b/>
          <w:sz w:val="24"/>
        </w:rPr>
      </w:pPr>
    </w:p>
    <w:p w14:paraId="2D72A917" w14:textId="7160BC4A" w:rsidR="0088069E" w:rsidRDefault="00D429A9" w:rsidP="006D3CF8">
      <w:pPr>
        <w:ind w:left="360"/>
        <w:jc w:val="center"/>
      </w:pPr>
      <w:r>
        <w:rPr>
          <w:noProof/>
        </w:rPr>
        <w:drawing>
          <wp:inline distT="0" distB="0" distL="0" distR="0" wp14:anchorId="0C5FEBD5" wp14:editId="4E71734A">
            <wp:extent cx="5375275" cy="2991485"/>
            <wp:effectExtent l="0" t="0" r="0" b="0"/>
            <wp:docPr id="70" name="Afbeelding 70" descr="Ta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iga"/>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5275" cy="2991485"/>
                    </a:xfrm>
                    <a:prstGeom prst="rect">
                      <a:avLst/>
                    </a:prstGeom>
                    <a:noFill/>
                    <a:ln>
                      <a:noFill/>
                    </a:ln>
                  </pic:spPr>
                </pic:pic>
              </a:graphicData>
            </a:graphic>
          </wp:inline>
        </w:drawing>
      </w:r>
    </w:p>
    <w:p w14:paraId="74B8F325" w14:textId="7654C767" w:rsidR="0088069E" w:rsidRDefault="006D3CF8" w:rsidP="006D3CF8">
      <w:pPr>
        <w:ind w:left="360"/>
        <w:jc w:val="center"/>
      </w:pPr>
      <w:r>
        <w:t xml:space="preserve">  </w:t>
      </w:r>
      <w:r w:rsidR="0088069E">
        <w:t xml:space="preserve"> </w:t>
      </w:r>
    </w:p>
    <w:p w14:paraId="37815AA0" w14:textId="54695FE9" w:rsidR="006D3CF8" w:rsidRDefault="00D429A9" w:rsidP="006D3CF8">
      <w:pPr>
        <w:ind w:left="360"/>
        <w:jc w:val="center"/>
      </w:pPr>
      <w:r>
        <w:rPr>
          <w:noProof/>
        </w:rPr>
        <w:drawing>
          <wp:inline distT="0" distB="0" distL="0" distR="0" wp14:anchorId="5F88CEC3" wp14:editId="20A77CBF">
            <wp:extent cx="5407025" cy="1987550"/>
            <wp:effectExtent l="0" t="0" r="0" b="0"/>
            <wp:docPr id="54" name="Afbeelding 54" descr="Siberia’s ancient boreal forests and hidden river valleys, home to the progenitor peoples — and languages — of all the Indigenous groups of the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beria’s ancient boreal forests and hidden river valleys, home to the progenitor peoples — and languages — of all the Indigenous groups of the Americas."/>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407025" cy="1987550"/>
                    </a:xfrm>
                    <a:prstGeom prst="rect">
                      <a:avLst/>
                    </a:prstGeom>
                    <a:noFill/>
                    <a:ln>
                      <a:noFill/>
                    </a:ln>
                  </pic:spPr>
                </pic:pic>
              </a:graphicData>
            </a:graphic>
          </wp:inline>
        </w:drawing>
      </w:r>
    </w:p>
    <w:p w14:paraId="62A0A7C8" w14:textId="04E18FE6" w:rsidR="0088069E" w:rsidRDefault="0088069E" w:rsidP="0088069E">
      <w:pPr>
        <w:ind w:left="360"/>
        <w:jc w:val="both"/>
        <w:rPr>
          <w:b/>
          <w:bCs/>
          <w:sz w:val="20"/>
          <w:szCs w:val="20"/>
        </w:rPr>
      </w:pPr>
      <w:r w:rsidRPr="0088069E">
        <w:rPr>
          <w:b/>
          <w:bCs/>
          <w:sz w:val="20"/>
          <w:szCs w:val="20"/>
        </w:rPr>
        <w:t>De Russische Taiga met naaldbomen</w:t>
      </w:r>
      <w:r>
        <w:rPr>
          <w:b/>
          <w:bCs/>
          <w:sz w:val="20"/>
          <w:szCs w:val="20"/>
        </w:rPr>
        <w:t>. Kom je zuidelijker, dan gaat het naaldwoud deels over in loofbossen.</w:t>
      </w:r>
    </w:p>
    <w:p w14:paraId="335EDDE0" w14:textId="53FECABF" w:rsidR="0088069E" w:rsidRDefault="0088069E" w:rsidP="00EF36EC">
      <w:pPr>
        <w:ind w:left="360"/>
        <w:jc w:val="both"/>
        <w:rPr>
          <w:bCs/>
          <w:sz w:val="24"/>
        </w:rPr>
      </w:pPr>
      <w:r w:rsidRPr="0088069E">
        <w:rPr>
          <w:bCs/>
          <w:sz w:val="24"/>
        </w:rPr>
        <w:t xml:space="preserve">Zie ook deze link naar </w:t>
      </w:r>
      <w:hyperlink r:id="rId19" w:history="1">
        <w:r w:rsidRPr="0088069E">
          <w:rPr>
            <w:rStyle w:val="Hyperlink"/>
            <w:bCs/>
            <w:sz w:val="24"/>
          </w:rPr>
          <w:t>Naturalis</w:t>
        </w:r>
      </w:hyperlink>
    </w:p>
    <w:p w14:paraId="70B4DB70" w14:textId="77777777" w:rsidR="0088069E" w:rsidRPr="0088069E" w:rsidRDefault="0088069E" w:rsidP="00EF36EC">
      <w:pPr>
        <w:ind w:left="360"/>
        <w:jc w:val="both"/>
        <w:rPr>
          <w:bCs/>
          <w:sz w:val="24"/>
        </w:rPr>
      </w:pPr>
    </w:p>
    <w:p w14:paraId="2D91A957" w14:textId="361F87B3" w:rsidR="0088069E" w:rsidRDefault="00D429A9" w:rsidP="0088069E">
      <w:pPr>
        <w:ind w:left="360"/>
        <w:jc w:val="center"/>
      </w:pPr>
      <w:r>
        <w:rPr>
          <w:noProof/>
        </w:rPr>
        <w:drawing>
          <wp:inline distT="0" distB="0" distL="0" distR="0" wp14:anchorId="750BE420" wp14:editId="5F36030A">
            <wp:extent cx="2590165" cy="1945005"/>
            <wp:effectExtent l="0" t="0" r="0" b="0"/>
            <wp:docPr id="73" name="Afbeelding 73" descr="Step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eppe - Wikipedia"/>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90165" cy="1945005"/>
                    </a:xfrm>
                    <a:prstGeom prst="rect">
                      <a:avLst/>
                    </a:prstGeom>
                    <a:noFill/>
                    <a:ln>
                      <a:noFill/>
                    </a:ln>
                  </pic:spPr>
                </pic:pic>
              </a:graphicData>
            </a:graphic>
          </wp:inline>
        </w:drawing>
      </w:r>
      <w:r w:rsidR="0088069E">
        <w:t xml:space="preserve"> </w:t>
      </w:r>
      <w:r>
        <w:rPr>
          <w:noProof/>
        </w:rPr>
        <w:drawing>
          <wp:inline distT="0" distB="0" distL="0" distR="0" wp14:anchorId="0048B0D7" wp14:editId="399F6A6E">
            <wp:extent cx="2595245" cy="1945005"/>
            <wp:effectExtent l="0" t="0" r="0" b="0"/>
            <wp:docPr id="80" name="Afbeelding 80" descr="Cтепи України » Філіал Луганського природного заповідника “Провальський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тепи України » Філіал Луганського природного заповідника “Провальський  степ”"/>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95245" cy="1945005"/>
                    </a:xfrm>
                    <a:prstGeom prst="rect">
                      <a:avLst/>
                    </a:prstGeom>
                    <a:noFill/>
                    <a:ln>
                      <a:noFill/>
                    </a:ln>
                  </pic:spPr>
                </pic:pic>
              </a:graphicData>
            </a:graphic>
          </wp:inline>
        </w:drawing>
      </w:r>
    </w:p>
    <w:p w14:paraId="1B1579A1" w14:textId="6B85742D" w:rsidR="00C03665" w:rsidRPr="00C03665" w:rsidRDefault="00C03665" w:rsidP="0088069E">
      <w:pPr>
        <w:ind w:left="360"/>
        <w:jc w:val="center"/>
        <w:rPr>
          <w:b/>
          <w:bCs/>
          <w:sz w:val="20"/>
          <w:szCs w:val="20"/>
        </w:rPr>
      </w:pPr>
      <w:r w:rsidRPr="00C03665">
        <w:rPr>
          <w:b/>
          <w:bCs/>
          <w:sz w:val="20"/>
          <w:szCs w:val="20"/>
        </w:rPr>
        <w:t>De Russische steppen</w:t>
      </w:r>
    </w:p>
    <w:p w14:paraId="2F85DB30" w14:textId="77777777" w:rsidR="0088069E" w:rsidRDefault="0088069E" w:rsidP="0088069E">
      <w:pPr>
        <w:ind w:left="360"/>
        <w:jc w:val="center"/>
      </w:pPr>
    </w:p>
    <w:p w14:paraId="650101FB" w14:textId="481A2EE5" w:rsidR="006578E8" w:rsidRPr="00EF36EC" w:rsidRDefault="00553D2B" w:rsidP="0088069E">
      <w:pPr>
        <w:ind w:left="360"/>
        <w:jc w:val="center"/>
        <w:rPr>
          <w:b/>
          <w:sz w:val="24"/>
        </w:rPr>
      </w:pPr>
      <w:r w:rsidRPr="00EF36EC">
        <w:rPr>
          <w:b/>
          <w:sz w:val="24"/>
        </w:rPr>
        <w:t>►</w:t>
      </w:r>
      <w:r w:rsidR="006578E8" w:rsidRPr="00EF36EC">
        <w:rPr>
          <w:b/>
          <w:sz w:val="24"/>
        </w:rPr>
        <w:t>Vergelijking met een besneeuwde Alp</w:t>
      </w:r>
      <w:r w:rsidRPr="00EF36EC">
        <w:rPr>
          <w:b/>
          <w:sz w:val="24"/>
        </w:rPr>
        <w:t>◄</w:t>
      </w:r>
    </w:p>
    <w:p w14:paraId="72B5E5A1" w14:textId="77777777" w:rsidR="006578E8" w:rsidRPr="00EF36EC" w:rsidRDefault="006578E8" w:rsidP="00EF36EC">
      <w:pPr>
        <w:ind w:left="360"/>
        <w:jc w:val="both"/>
        <w:rPr>
          <w:sz w:val="24"/>
        </w:rPr>
      </w:pPr>
      <w:r w:rsidRPr="00EF36EC">
        <w:rPr>
          <w:sz w:val="24"/>
        </w:rPr>
        <w:t xml:space="preserve">Het bijzondere is, dat als je van een besneeuwde berg zou </w:t>
      </w:r>
      <w:r w:rsidRPr="00EF36EC">
        <w:rPr>
          <w:b/>
          <w:i/>
          <w:sz w:val="24"/>
        </w:rPr>
        <w:t>afdalen</w:t>
      </w:r>
      <w:r w:rsidRPr="00EF36EC">
        <w:rPr>
          <w:sz w:val="24"/>
        </w:rPr>
        <w:t xml:space="preserve">, bijv. in de Zwitserse Alpen, je dezelfde klimaatgordels in het klein weer tegen komt. </w:t>
      </w:r>
    </w:p>
    <w:p w14:paraId="47373D76" w14:textId="77777777" w:rsidR="006578E8" w:rsidRPr="00EF36EC" w:rsidRDefault="006578E8" w:rsidP="00EF36EC">
      <w:pPr>
        <w:numPr>
          <w:ilvl w:val="0"/>
          <w:numId w:val="2"/>
        </w:numPr>
        <w:jc w:val="both"/>
        <w:rPr>
          <w:sz w:val="24"/>
        </w:rPr>
      </w:pPr>
      <w:r w:rsidRPr="00EF36EC">
        <w:rPr>
          <w:sz w:val="24"/>
        </w:rPr>
        <w:t>de bergtop is te vergelijken met de toendra: ijs en sneeuw en rotsachtig</w:t>
      </w:r>
    </w:p>
    <w:p w14:paraId="2D3DA7F8" w14:textId="77777777" w:rsidR="006578E8" w:rsidRPr="00EF36EC" w:rsidRDefault="006578E8" w:rsidP="00EF36EC">
      <w:pPr>
        <w:numPr>
          <w:ilvl w:val="0"/>
          <w:numId w:val="2"/>
        </w:numPr>
        <w:jc w:val="both"/>
        <w:rPr>
          <w:sz w:val="24"/>
        </w:rPr>
      </w:pPr>
      <w:r w:rsidRPr="00EF36EC">
        <w:rPr>
          <w:sz w:val="24"/>
        </w:rPr>
        <w:t>Dan daal je af naar een strook bos, vergelijkbaar met de taiga</w:t>
      </w:r>
    </w:p>
    <w:p w14:paraId="31618F3D" w14:textId="77777777" w:rsidR="006578E8" w:rsidRPr="00EF36EC" w:rsidRDefault="006578E8" w:rsidP="00EF36EC">
      <w:pPr>
        <w:numPr>
          <w:ilvl w:val="0"/>
          <w:numId w:val="2"/>
        </w:numPr>
        <w:jc w:val="both"/>
        <w:rPr>
          <w:sz w:val="24"/>
        </w:rPr>
      </w:pPr>
      <w:r w:rsidRPr="00EF36EC">
        <w:rPr>
          <w:sz w:val="24"/>
        </w:rPr>
        <w:t>Nog lager kom je in een gebied van loofbossen</w:t>
      </w:r>
    </w:p>
    <w:p w14:paraId="06C0EF34" w14:textId="77777777" w:rsidR="006578E8" w:rsidRPr="00EF36EC" w:rsidRDefault="006578E8" w:rsidP="00EF36EC">
      <w:pPr>
        <w:numPr>
          <w:ilvl w:val="0"/>
          <w:numId w:val="2"/>
        </w:numPr>
        <w:jc w:val="both"/>
        <w:rPr>
          <w:sz w:val="24"/>
        </w:rPr>
      </w:pPr>
      <w:r w:rsidRPr="00EF36EC">
        <w:rPr>
          <w:sz w:val="24"/>
        </w:rPr>
        <w:t>Nu komen we in de dalen van de berg, met sappige, groene Alpenweiden, vergelijkbaar met de steppegebieden</w:t>
      </w:r>
    </w:p>
    <w:p w14:paraId="32A561C7" w14:textId="77777777" w:rsidR="006578E8" w:rsidRPr="00EF36EC" w:rsidRDefault="006578E8" w:rsidP="00EF36EC">
      <w:pPr>
        <w:ind w:left="360"/>
        <w:jc w:val="both"/>
        <w:rPr>
          <w:sz w:val="24"/>
        </w:rPr>
      </w:pPr>
    </w:p>
    <w:p w14:paraId="0201017E" w14:textId="77EEBB31" w:rsidR="00EF36EC" w:rsidRDefault="00D429A9" w:rsidP="00EF36EC">
      <w:pPr>
        <w:tabs>
          <w:tab w:val="left" w:pos="2415"/>
        </w:tabs>
        <w:ind w:left="360"/>
        <w:jc w:val="center"/>
      </w:pPr>
      <w:r>
        <w:rPr>
          <w:noProof/>
        </w:rPr>
        <w:drawing>
          <wp:inline distT="0" distB="0" distL="0" distR="0" wp14:anchorId="485B2CA6" wp14:editId="4FA494D6">
            <wp:extent cx="3441065" cy="4302125"/>
            <wp:effectExtent l="0" t="0" r="0" b="0"/>
            <wp:docPr id="1" name="Afbeelding 1" descr="Swiss Alps, Switzerland | Nature photography, Nature, Beautiful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 Alps, Switzerland | Nature photography, Nature, Beautiful landscape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41065" cy="4302125"/>
                    </a:xfrm>
                    <a:prstGeom prst="rect">
                      <a:avLst/>
                    </a:prstGeom>
                    <a:noFill/>
                    <a:ln>
                      <a:noFill/>
                    </a:ln>
                  </pic:spPr>
                </pic:pic>
              </a:graphicData>
            </a:graphic>
          </wp:inline>
        </w:drawing>
      </w:r>
    </w:p>
    <w:p w14:paraId="3160B8CB" w14:textId="6E9B8138" w:rsidR="00EF36EC" w:rsidRPr="00EF36EC" w:rsidRDefault="00EF36EC" w:rsidP="00EF36EC">
      <w:pPr>
        <w:tabs>
          <w:tab w:val="left" w:pos="2415"/>
        </w:tabs>
        <w:ind w:left="360"/>
        <w:jc w:val="both"/>
        <w:rPr>
          <w:b/>
          <w:bCs/>
          <w:sz w:val="20"/>
          <w:szCs w:val="20"/>
        </w:rPr>
      </w:pPr>
      <w:r w:rsidRPr="00EF36EC">
        <w:rPr>
          <w:b/>
          <w:bCs/>
          <w:sz w:val="20"/>
          <w:szCs w:val="20"/>
        </w:rPr>
        <w:t>Hier kun je de opeenvolgende klimaatgordels goed zien, als je van boven naar beneden kijkt</w:t>
      </w:r>
    </w:p>
    <w:p w14:paraId="1E3DC064" w14:textId="77777777" w:rsidR="00EF36EC" w:rsidRDefault="00EF36EC" w:rsidP="00EF36EC">
      <w:pPr>
        <w:tabs>
          <w:tab w:val="left" w:pos="2415"/>
        </w:tabs>
        <w:ind w:left="360"/>
        <w:jc w:val="both"/>
        <w:rPr>
          <w:b/>
          <w:sz w:val="24"/>
        </w:rPr>
      </w:pPr>
    </w:p>
    <w:p w14:paraId="0DA4D880" w14:textId="420A7367" w:rsidR="006578E8" w:rsidRPr="00EF36EC" w:rsidRDefault="006578E8" w:rsidP="00EF36EC">
      <w:pPr>
        <w:tabs>
          <w:tab w:val="left" w:pos="2415"/>
        </w:tabs>
        <w:ind w:left="360"/>
        <w:jc w:val="both"/>
        <w:rPr>
          <w:b/>
          <w:sz w:val="24"/>
        </w:rPr>
      </w:pPr>
      <w:r w:rsidRPr="00EF36EC">
        <w:rPr>
          <w:b/>
          <w:sz w:val="24"/>
        </w:rPr>
        <w:t>De bevolking</w:t>
      </w:r>
    </w:p>
    <w:p w14:paraId="08126BBD" w14:textId="77777777" w:rsidR="006578E8" w:rsidRPr="00EF36EC" w:rsidRDefault="006578E8" w:rsidP="00EF36EC">
      <w:pPr>
        <w:tabs>
          <w:tab w:val="left" w:pos="2415"/>
        </w:tabs>
        <w:ind w:left="360"/>
        <w:jc w:val="both"/>
        <w:rPr>
          <w:sz w:val="24"/>
        </w:rPr>
      </w:pPr>
      <w:r w:rsidRPr="00EF36EC">
        <w:rPr>
          <w:sz w:val="24"/>
        </w:rPr>
        <w:t>Verreweg de meeste mensen wonen in grote steden als bijv. Moskou en Petersburg. Veel Russen trekken weg van het uitgestrekte platte land</w:t>
      </w:r>
      <w:r w:rsidR="00F73DD1" w:rsidRPr="00EF36EC">
        <w:rPr>
          <w:sz w:val="24"/>
        </w:rPr>
        <w:t xml:space="preserve"> naar industriesteden</w:t>
      </w:r>
      <w:r w:rsidRPr="00EF36EC">
        <w:rPr>
          <w:sz w:val="24"/>
        </w:rPr>
        <w:t xml:space="preserve">, omdat </w:t>
      </w:r>
      <w:r w:rsidR="00F73DD1" w:rsidRPr="00EF36EC">
        <w:rPr>
          <w:sz w:val="24"/>
        </w:rPr>
        <w:t>op het land</w:t>
      </w:r>
      <w:r w:rsidRPr="00EF36EC">
        <w:rPr>
          <w:sz w:val="24"/>
        </w:rPr>
        <w:t xml:space="preserve"> geen werk meer is.</w:t>
      </w:r>
      <w:r w:rsidR="00F73DD1" w:rsidRPr="00EF36EC">
        <w:rPr>
          <w:sz w:val="24"/>
        </w:rPr>
        <w:t xml:space="preserve"> Er zijn veel kleine dorpjes, waar alleen nog oude mensen wonen.</w:t>
      </w:r>
    </w:p>
    <w:p w14:paraId="45BBDED8" w14:textId="77777777" w:rsidR="00F73DD1" w:rsidRPr="00EF36EC" w:rsidRDefault="00F73DD1" w:rsidP="00EF36EC">
      <w:pPr>
        <w:tabs>
          <w:tab w:val="left" w:pos="2415"/>
        </w:tabs>
        <w:ind w:left="360"/>
        <w:jc w:val="both"/>
        <w:rPr>
          <w:sz w:val="24"/>
        </w:rPr>
      </w:pPr>
    </w:p>
    <w:p w14:paraId="5360CC40" w14:textId="77777777" w:rsidR="00F73DD1" w:rsidRPr="00EF36EC" w:rsidRDefault="00F73DD1" w:rsidP="00EF36EC">
      <w:pPr>
        <w:tabs>
          <w:tab w:val="left" w:pos="2415"/>
        </w:tabs>
        <w:ind w:left="360"/>
        <w:jc w:val="both"/>
        <w:rPr>
          <w:sz w:val="24"/>
        </w:rPr>
      </w:pPr>
      <w:r w:rsidRPr="00EF36EC">
        <w:rPr>
          <w:sz w:val="24"/>
        </w:rPr>
        <w:t xml:space="preserve">Een groot probleem in </w:t>
      </w:r>
      <w:r w:rsidR="00347C21" w:rsidRPr="00EF36EC">
        <w:rPr>
          <w:sz w:val="24"/>
        </w:rPr>
        <w:t>de grote</w:t>
      </w:r>
      <w:r w:rsidRPr="00EF36EC">
        <w:rPr>
          <w:sz w:val="24"/>
        </w:rPr>
        <w:t xml:space="preserve"> steden vormt de </w:t>
      </w:r>
      <w:r w:rsidRPr="00EF36EC">
        <w:rPr>
          <w:b/>
          <w:i/>
          <w:sz w:val="24"/>
        </w:rPr>
        <w:t>vervuiling</w:t>
      </w:r>
      <w:r w:rsidRPr="00EF36EC">
        <w:rPr>
          <w:sz w:val="24"/>
        </w:rPr>
        <w:t xml:space="preserve"> van lucht en drinkwater. Fabrieken</w:t>
      </w:r>
      <w:r w:rsidR="00553D2B" w:rsidRPr="00EF36EC">
        <w:rPr>
          <w:sz w:val="24"/>
        </w:rPr>
        <w:t xml:space="preserve"> met enorme rokende schoorstenen</w:t>
      </w:r>
      <w:r w:rsidRPr="00EF36EC">
        <w:rPr>
          <w:sz w:val="24"/>
        </w:rPr>
        <w:t xml:space="preserve"> stammen nog vaak uit de tijd van het communisme en zijn niet vernieuwd en niet aan de nieuwe tijd aangepast. Hier heeft Rusland nog een grote achterstand in te halen.</w:t>
      </w:r>
    </w:p>
    <w:p w14:paraId="43888D8A" w14:textId="77777777" w:rsidR="00F73DD1" w:rsidRPr="00EF36EC" w:rsidRDefault="00F73DD1" w:rsidP="00EF36EC">
      <w:pPr>
        <w:tabs>
          <w:tab w:val="left" w:pos="2415"/>
        </w:tabs>
        <w:ind w:left="360"/>
        <w:jc w:val="both"/>
        <w:rPr>
          <w:sz w:val="24"/>
        </w:rPr>
      </w:pPr>
    </w:p>
    <w:p w14:paraId="68AABC40" w14:textId="77777777" w:rsidR="00F73DD1" w:rsidRPr="00EF36EC" w:rsidRDefault="00F73DD1" w:rsidP="00EF36EC">
      <w:pPr>
        <w:tabs>
          <w:tab w:val="left" w:pos="2415"/>
        </w:tabs>
        <w:ind w:left="360"/>
        <w:jc w:val="both"/>
        <w:rPr>
          <w:sz w:val="24"/>
        </w:rPr>
      </w:pPr>
      <w:r w:rsidRPr="00EF36EC">
        <w:rPr>
          <w:sz w:val="24"/>
        </w:rPr>
        <w:t>Hierdoor is ook de levensverwachting gedaald, naar gemiddeld 66 jaar. (In buurland Zweden is de gemiddelde leeftijd 80 jaar!) Alcoholverslaving is een toenemend probleem in Rusland</w:t>
      </w:r>
      <w:r w:rsidR="00347C21" w:rsidRPr="00EF36EC">
        <w:rPr>
          <w:sz w:val="24"/>
        </w:rPr>
        <w:t xml:space="preserve"> (</w:t>
      </w:r>
      <w:r w:rsidR="00347C21" w:rsidRPr="00EF36EC">
        <w:rPr>
          <w:b/>
          <w:i/>
          <w:sz w:val="24"/>
        </w:rPr>
        <w:t>Wodka</w:t>
      </w:r>
      <w:r w:rsidR="00347C21" w:rsidRPr="00EF36EC">
        <w:rPr>
          <w:sz w:val="24"/>
        </w:rPr>
        <w:t>!)</w:t>
      </w:r>
      <w:r w:rsidRPr="00EF36EC">
        <w:rPr>
          <w:sz w:val="24"/>
        </w:rPr>
        <w:t>, waardoor velen hun gezondheid in gevaar brengen. (Als je dronken bent, voel je de armoede en ellende even niet, dus wil je steeds meer alcohol!)</w:t>
      </w:r>
    </w:p>
    <w:p w14:paraId="7904CA46" w14:textId="77777777" w:rsidR="00F73DD1" w:rsidRPr="00EF36EC" w:rsidRDefault="00F73DD1" w:rsidP="00EF36EC">
      <w:pPr>
        <w:tabs>
          <w:tab w:val="left" w:pos="2415"/>
        </w:tabs>
        <w:ind w:left="360"/>
        <w:jc w:val="both"/>
        <w:rPr>
          <w:sz w:val="24"/>
        </w:rPr>
      </w:pPr>
    </w:p>
    <w:p w14:paraId="47D0D644" w14:textId="77777777" w:rsidR="00F73DD1" w:rsidRPr="00EF36EC" w:rsidRDefault="00F73DD1" w:rsidP="00EF36EC">
      <w:pPr>
        <w:tabs>
          <w:tab w:val="left" w:pos="2415"/>
        </w:tabs>
        <w:ind w:left="360"/>
        <w:jc w:val="both"/>
        <w:rPr>
          <w:b/>
          <w:sz w:val="24"/>
        </w:rPr>
      </w:pPr>
      <w:r w:rsidRPr="00EF36EC">
        <w:rPr>
          <w:b/>
          <w:sz w:val="24"/>
        </w:rPr>
        <w:t>Landbouw</w:t>
      </w:r>
    </w:p>
    <w:p w14:paraId="31B8CBD7" w14:textId="77777777" w:rsidR="00347C21" w:rsidRPr="00EF36EC" w:rsidRDefault="00F73DD1" w:rsidP="00EF36EC">
      <w:pPr>
        <w:tabs>
          <w:tab w:val="left" w:pos="2415"/>
        </w:tabs>
        <w:ind w:left="360"/>
        <w:jc w:val="both"/>
        <w:rPr>
          <w:sz w:val="24"/>
        </w:rPr>
      </w:pPr>
      <w:r w:rsidRPr="00EF36EC">
        <w:rPr>
          <w:sz w:val="24"/>
        </w:rPr>
        <w:t xml:space="preserve">Belangrijke gewassen zijn </w:t>
      </w:r>
      <w:r w:rsidR="00553D2B" w:rsidRPr="00EF36EC">
        <w:rPr>
          <w:sz w:val="24"/>
        </w:rPr>
        <w:t xml:space="preserve"> ► </w:t>
      </w:r>
      <w:r w:rsidRPr="00EF36EC">
        <w:rPr>
          <w:b/>
          <w:sz w:val="24"/>
        </w:rPr>
        <w:t>tarwe</w:t>
      </w:r>
      <w:r w:rsidRPr="00EF36EC">
        <w:rPr>
          <w:sz w:val="24"/>
        </w:rPr>
        <w:t xml:space="preserve">, </w:t>
      </w:r>
      <w:r w:rsidRPr="00EF36EC">
        <w:rPr>
          <w:b/>
          <w:sz w:val="24"/>
        </w:rPr>
        <w:t>haver</w:t>
      </w:r>
      <w:r w:rsidRPr="00EF36EC">
        <w:rPr>
          <w:sz w:val="24"/>
        </w:rPr>
        <w:t xml:space="preserve">, </w:t>
      </w:r>
      <w:r w:rsidRPr="00EF36EC">
        <w:rPr>
          <w:b/>
          <w:sz w:val="24"/>
        </w:rPr>
        <w:t>aardappels</w:t>
      </w:r>
      <w:r w:rsidRPr="00EF36EC">
        <w:rPr>
          <w:sz w:val="24"/>
        </w:rPr>
        <w:t xml:space="preserve"> en </w:t>
      </w:r>
      <w:r w:rsidRPr="00EF36EC">
        <w:rPr>
          <w:b/>
          <w:sz w:val="24"/>
        </w:rPr>
        <w:t>suikerbieten</w:t>
      </w:r>
      <w:r w:rsidRPr="00EF36EC">
        <w:rPr>
          <w:sz w:val="24"/>
        </w:rPr>
        <w:t xml:space="preserve">. Verder kip- en varkensvlees en zuivelproducten (=melk, boter, yoghurt enz.) </w:t>
      </w:r>
      <w:r w:rsidR="00553D2B" w:rsidRPr="00EF36EC">
        <w:rPr>
          <w:sz w:val="24"/>
        </w:rPr>
        <w:t>◄</w:t>
      </w:r>
    </w:p>
    <w:p w14:paraId="1970C87B" w14:textId="67294E91" w:rsidR="00F73DD1" w:rsidRPr="00C03665" w:rsidRDefault="00F73DD1" w:rsidP="00EF36EC">
      <w:pPr>
        <w:tabs>
          <w:tab w:val="left" w:pos="2415"/>
        </w:tabs>
        <w:ind w:left="360"/>
        <w:jc w:val="both"/>
        <w:rPr>
          <w:sz w:val="24"/>
        </w:rPr>
      </w:pPr>
      <w:r w:rsidRPr="00EF36EC">
        <w:rPr>
          <w:sz w:val="24"/>
        </w:rPr>
        <w:t xml:space="preserve">Veel mensen uit de grote steden </w:t>
      </w:r>
      <w:r w:rsidR="00171199" w:rsidRPr="00EF36EC">
        <w:rPr>
          <w:sz w:val="24"/>
        </w:rPr>
        <w:t>gaan in het weekend naar hun</w:t>
      </w:r>
      <w:r w:rsidRPr="00EF36EC">
        <w:rPr>
          <w:sz w:val="24"/>
        </w:rPr>
        <w:t xml:space="preserve"> “</w:t>
      </w:r>
      <w:r w:rsidRPr="00EF36EC">
        <w:rPr>
          <w:b/>
          <w:sz w:val="24"/>
        </w:rPr>
        <w:t>Datsja</w:t>
      </w:r>
      <w:r w:rsidRPr="00EF36EC">
        <w:rPr>
          <w:sz w:val="24"/>
        </w:rPr>
        <w:t>” (= klein huisje buiten de stad), maar men zelf groente en fruit verbouwt</w:t>
      </w:r>
      <w:r w:rsidR="00171199" w:rsidRPr="00EF36EC">
        <w:rPr>
          <w:sz w:val="24"/>
        </w:rPr>
        <w:t>.</w:t>
      </w:r>
      <w:r w:rsidR="00347C21" w:rsidRPr="00EF36EC">
        <w:rPr>
          <w:sz w:val="24"/>
        </w:rPr>
        <w:t xml:space="preserve"> Dat is goedkoper en gezonder!</w:t>
      </w:r>
      <w:r w:rsidR="00C03665" w:rsidRPr="00C03665">
        <w:t xml:space="preserve"> </w:t>
      </w:r>
      <w:r w:rsidR="00C03665" w:rsidRPr="00C03665">
        <w:rPr>
          <w:sz w:val="24"/>
        </w:rPr>
        <w:t xml:space="preserve">Rondom de datsja vind je een </w:t>
      </w:r>
      <w:r w:rsidR="00C03665" w:rsidRPr="00C03665">
        <w:rPr>
          <w:rStyle w:val="Zwaar"/>
          <w:b w:val="0"/>
          <w:bCs w:val="0"/>
          <w:sz w:val="24"/>
        </w:rPr>
        <w:t>grote moestuin waar van alles te vinden is</w:t>
      </w:r>
      <w:r w:rsidR="00C03665" w:rsidRPr="00C03665">
        <w:rPr>
          <w:sz w:val="24"/>
        </w:rPr>
        <w:t xml:space="preserve"> wat de Russische bodem te bieden heeft: druiven, bessen, kool, pompoenen, aardappels. Wanneer de voedselproductie in de Sovjet-Unie weer eens haperde zorgde de datsja’s ervoor dat delen van de bevolking toch in hun voedsel konden voorzien. Volgens schattingen kwam aan het eind van de Sovjettijd zo’n 90% van de aardappels van deze privégrondjes.</w:t>
      </w:r>
    </w:p>
    <w:p w14:paraId="16C7D434" w14:textId="2A815BAA" w:rsidR="00171199" w:rsidRDefault="00171199" w:rsidP="00EF36EC">
      <w:pPr>
        <w:tabs>
          <w:tab w:val="left" w:pos="2415"/>
        </w:tabs>
        <w:ind w:left="360"/>
        <w:jc w:val="both"/>
        <w:rPr>
          <w:sz w:val="24"/>
        </w:rPr>
      </w:pPr>
    </w:p>
    <w:p w14:paraId="3FA64E24" w14:textId="04A3B39E" w:rsidR="00C03665" w:rsidRPr="00EF36EC" w:rsidRDefault="00D429A9" w:rsidP="00C03665">
      <w:pPr>
        <w:tabs>
          <w:tab w:val="left" w:pos="2415"/>
        </w:tabs>
        <w:ind w:left="360"/>
        <w:jc w:val="center"/>
        <w:rPr>
          <w:sz w:val="24"/>
        </w:rPr>
      </w:pPr>
      <w:r>
        <w:rPr>
          <w:noProof/>
        </w:rPr>
        <w:drawing>
          <wp:inline distT="0" distB="0" distL="0" distR="0" wp14:anchorId="370491CB" wp14:editId="499C1A24">
            <wp:extent cx="2943860" cy="1812925"/>
            <wp:effectExtent l="0" t="0" r="0" b="0"/>
            <wp:docPr id="97" name="Afbeelding 97" descr="russian country house | Russian countries, Fairytale hous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ussian country house | Russian countries, Fairytale house, Architectur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43860" cy="1812925"/>
                    </a:xfrm>
                    <a:prstGeom prst="rect">
                      <a:avLst/>
                    </a:prstGeom>
                    <a:noFill/>
                    <a:ln>
                      <a:noFill/>
                    </a:ln>
                  </pic:spPr>
                </pic:pic>
              </a:graphicData>
            </a:graphic>
          </wp:inline>
        </w:drawing>
      </w:r>
      <w:r w:rsidR="00C03665">
        <w:t xml:space="preserve"> </w:t>
      </w:r>
      <w:r>
        <w:rPr>
          <w:noProof/>
        </w:rPr>
        <w:drawing>
          <wp:inline distT="0" distB="0" distL="0" distR="0" wp14:anchorId="71B08821" wp14:editId="3E286CB5">
            <wp:extent cx="2431415" cy="182372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431415" cy="1823720"/>
                    </a:xfrm>
                    <a:prstGeom prst="rect">
                      <a:avLst/>
                    </a:prstGeom>
                    <a:noFill/>
                    <a:ln>
                      <a:noFill/>
                    </a:ln>
                  </pic:spPr>
                </pic:pic>
              </a:graphicData>
            </a:graphic>
          </wp:inline>
        </w:drawing>
      </w:r>
    </w:p>
    <w:p w14:paraId="43417F80" w14:textId="77777777" w:rsidR="00C03665" w:rsidRDefault="00C03665" w:rsidP="00EF36EC">
      <w:pPr>
        <w:tabs>
          <w:tab w:val="left" w:pos="2415"/>
        </w:tabs>
        <w:ind w:left="360"/>
        <w:jc w:val="both"/>
        <w:rPr>
          <w:b/>
          <w:sz w:val="24"/>
        </w:rPr>
      </w:pPr>
    </w:p>
    <w:p w14:paraId="0B24873E" w14:textId="20644F43" w:rsidR="00171199" w:rsidRPr="00EF36EC" w:rsidRDefault="00171199" w:rsidP="00EF36EC">
      <w:pPr>
        <w:tabs>
          <w:tab w:val="left" w:pos="2415"/>
        </w:tabs>
        <w:ind w:left="360"/>
        <w:jc w:val="both"/>
        <w:rPr>
          <w:b/>
          <w:sz w:val="24"/>
        </w:rPr>
      </w:pPr>
      <w:r w:rsidRPr="00EF36EC">
        <w:rPr>
          <w:b/>
          <w:sz w:val="24"/>
        </w:rPr>
        <w:t>Bosbouw</w:t>
      </w:r>
    </w:p>
    <w:p w14:paraId="1364F96B" w14:textId="77777777" w:rsidR="00171199" w:rsidRPr="00EF36EC" w:rsidRDefault="00171199" w:rsidP="00EF36EC">
      <w:pPr>
        <w:tabs>
          <w:tab w:val="left" w:pos="2415"/>
        </w:tabs>
        <w:ind w:left="360"/>
        <w:jc w:val="both"/>
        <w:rPr>
          <w:sz w:val="24"/>
        </w:rPr>
      </w:pPr>
      <w:r w:rsidRPr="00EF36EC">
        <w:rPr>
          <w:sz w:val="24"/>
        </w:rPr>
        <w:t>In de taigagebieden vindt veel bosbouw plaats, maar daar is in het verleden veel bos verloren gegaan door illegale houtkap, of werd geen nieuwe aanplant verzorgd. Er wordt nu veel aan gedaan om dat te verbeteren, zodat de taigabossen niet verloren gaan.</w:t>
      </w:r>
    </w:p>
    <w:p w14:paraId="23C13193" w14:textId="77777777" w:rsidR="00171199" w:rsidRPr="00EF36EC" w:rsidRDefault="00171199" w:rsidP="00EF36EC">
      <w:pPr>
        <w:tabs>
          <w:tab w:val="left" w:pos="2415"/>
        </w:tabs>
        <w:ind w:left="360"/>
        <w:jc w:val="both"/>
        <w:rPr>
          <w:sz w:val="24"/>
        </w:rPr>
      </w:pPr>
    </w:p>
    <w:p w14:paraId="4597949E" w14:textId="77777777" w:rsidR="00171199" w:rsidRPr="00EF36EC" w:rsidRDefault="00171199" w:rsidP="00EF36EC">
      <w:pPr>
        <w:tabs>
          <w:tab w:val="left" w:pos="2415"/>
        </w:tabs>
        <w:ind w:left="360"/>
        <w:jc w:val="both"/>
        <w:rPr>
          <w:b/>
          <w:sz w:val="24"/>
        </w:rPr>
      </w:pPr>
      <w:r w:rsidRPr="00EF36EC">
        <w:rPr>
          <w:b/>
          <w:sz w:val="24"/>
        </w:rPr>
        <w:t>Energie</w:t>
      </w:r>
    </w:p>
    <w:p w14:paraId="632D3E6C" w14:textId="0AEA64A7" w:rsidR="00171199" w:rsidRPr="00EF36EC" w:rsidRDefault="00171199" w:rsidP="00EF36EC">
      <w:pPr>
        <w:tabs>
          <w:tab w:val="left" w:pos="2415"/>
        </w:tabs>
        <w:ind w:left="360"/>
        <w:jc w:val="both"/>
        <w:rPr>
          <w:sz w:val="24"/>
        </w:rPr>
      </w:pPr>
      <w:r w:rsidRPr="00EF36EC">
        <w:rPr>
          <w:sz w:val="24"/>
        </w:rPr>
        <w:t>Er zijn nog veel oude kerncentrales</w:t>
      </w:r>
      <w:r w:rsidR="00553D2B" w:rsidRPr="00EF36EC">
        <w:rPr>
          <w:sz w:val="24"/>
        </w:rPr>
        <w:t>,</w:t>
      </w:r>
      <w:r w:rsidRPr="00EF36EC">
        <w:rPr>
          <w:sz w:val="24"/>
        </w:rPr>
        <w:t xml:space="preserve"> waar gevaarlijk radioactief afval ontstaat. Die centrales zijn ook minder veilig dan </w:t>
      </w:r>
      <w:r w:rsidR="00C03665">
        <w:rPr>
          <w:sz w:val="24"/>
        </w:rPr>
        <w:t xml:space="preserve">die </w:t>
      </w:r>
      <w:r w:rsidRPr="00EF36EC">
        <w:rPr>
          <w:sz w:val="24"/>
        </w:rPr>
        <w:t>in het westen. Maar ook in Rusland is men de noodzaak van duurzame energie steeds meer gaan inzien. (Duurzame energie komt van zonne- en windenergie en energie van waterkrachtcentrales)</w:t>
      </w:r>
    </w:p>
    <w:p w14:paraId="59C0AAF2" w14:textId="77777777" w:rsidR="00171199" w:rsidRPr="00EF36EC" w:rsidRDefault="00553D2B" w:rsidP="00EF36EC">
      <w:pPr>
        <w:tabs>
          <w:tab w:val="left" w:pos="2415"/>
        </w:tabs>
        <w:ind w:left="360"/>
        <w:jc w:val="both"/>
        <w:rPr>
          <w:b/>
          <w:i/>
          <w:sz w:val="24"/>
        </w:rPr>
      </w:pPr>
      <w:r w:rsidRPr="00EF36EC">
        <w:rPr>
          <w:b/>
          <w:i/>
          <w:sz w:val="24"/>
        </w:rPr>
        <w:t xml:space="preserve"> ► </w:t>
      </w:r>
      <w:r w:rsidR="00171199" w:rsidRPr="00EF36EC">
        <w:rPr>
          <w:b/>
          <w:i/>
          <w:sz w:val="24"/>
        </w:rPr>
        <w:t>Rusland heeft in de grond veel aardolie en aardgas. Dat wordt gewonnen en geëxporteerd</w:t>
      </w:r>
      <w:r w:rsidRPr="00EF36EC">
        <w:rPr>
          <w:b/>
          <w:i/>
          <w:sz w:val="24"/>
        </w:rPr>
        <w:t xml:space="preserve"> naar West-Europa </w:t>
      </w:r>
      <w:r w:rsidR="00171199" w:rsidRPr="00EF36EC">
        <w:rPr>
          <w:b/>
          <w:i/>
          <w:sz w:val="24"/>
        </w:rPr>
        <w:t>. Het land verdient daar miljarden aan.</w:t>
      </w:r>
      <w:r w:rsidRPr="00EF36EC">
        <w:rPr>
          <w:b/>
          <w:i/>
          <w:sz w:val="24"/>
        </w:rPr>
        <w:t xml:space="preserve"> ◄</w:t>
      </w:r>
    </w:p>
    <w:p w14:paraId="4F6AED77" w14:textId="77777777" w:rsidR="00171199" w:rsidRPr="00EF36EC" w:rsidRDefault="00171199" w:rsidP="00EF36EC">
      <w:pPr>
        <w:tabs>
          <w:tab w:val="left" w:pos="2415"/>
        </w:tabs>
        <w:ind w:left="360"/>
        <w:jc w:val="both"/>
        <w:rPr>
          <w:sz w:val="24"/>
        </w:rPr>
      </w:pPr>
    </w:p>
    <w:p w14:paraId="5424C91E" w14:textId="77777777" w:rsidR="00171199" w:rsidRPr="00EF36EC" w:rsidRDefault="00171199" w:rsidP="00EF36EC">
      <w:pPr>
        <w:tabs>
          <w:tab w:val="left" w:pos="2415"/>
        </w:tabs>
        <w:ind w:left="360"/>
        <w:jc w:val="both"/>
        <w:rPr>
          <w:b/>
          <w:sz w:val="24"/>
        </w:rPr>
      </w:pPr>
      <w:r w:rsidRPr="00EF36EC">
        <w:rPr>
          <w:b/>
          <w:sz w:val="24"/>
        </w:rPr>
        <w:t>Industrie</w:t>
      </w:r>
    </w:p>
    <w:p w14:paraId="35B2B77A" w14:textId="3E973AC0" w:rsidR="00347C21" w:rsidRDefault="00171199" w:rsidP="00EF36EC">
      <w:pPr>
        <w:tabs>
          <w:tab w:val="left" w:pos="2415"/>
        </w:tabs>
        <w:ind w:left="360"/>
        <w:jc w:val="both"/>
        <w:rPr>
          <w:sz w:val="24"/>
        </w:rPr>
      </w:pPr>
      <w:r w:rsidRPr="00EF36EC">
        <w:rPr>
          <w:sz w:val="24"/>
        </w:rPr>
        <w:t xml:space="preserve">Veel fabrieken zijn </w:t>
      </w:r>
      <w:r w:rsidR="00347C21" w:rsidRPr="00EF36EC">
        <w:rPr>
          <w:sz w:val="24"/>
        </w:rPr>
        <w:t xml:space="preserve">ouderwets en </w:t>
      </w:r>
      <w:r w:rsidRPr="00EF36EC">
        <w:rPr>
          <w:sz w:val="24"/>
        </w:rPr>
        <w:t xml:space="preserve">vervallen en stammen nog uit de tijd van het communisme. Vandaar het gevaar van milieuvervuiling. Er is </w:t>
      </w:r>
      <w:r w:rsidRPr="00EF36EC">
        <w:rPr>
          <w:b/>
          <w:i/>
          <w:sz w:val="24"/>
        </w:rPr>
        <w:t>vliegtuigindustrie</w:t>
      </w:r>
      <w:r w:rsidRPr="00EF36EC">
        <w:rPr>
          <w:sz w:val="24"/>
        </w:rPr>
        <w:t xml:space="preserve">, productie van </w:t>
      </w:r>
      <w:r w:rsidRPr="00EF36EC">
        <w:rPr>
          <w:b/>
          <w:i/>
          <w:sz w:val="24"/>
        </w:rPr>
        <w:t>landbouwmachines</w:t>
      </w:r>
      <w:r w:rsidRPr="00EF36EC">
        <w:rPr>
          <w:sz w:val="24"/>
        </w:rPr>
        <w:t xml:space="preserve">, </w:t>
      </w:r>
      <w:r w:rsidRPr="00EF36EC">
        <w:rPr>
          <w:b/>
          <w:i/>
          <w:sz w:val="24"/>
        </w:rPr>
        <w:t>medische apparatuur</w:t>
      </w:r>
      <w:r w:rsidRPr="00EF36EC">
        <w:rPr>
          <w:sz w:val="24"/>
        </w:rPr>
        <w:t xml:space="preserve">, </w:t>
      </w:r>
      <w:r w:rsidRPr="00EF36EC">
        <w:rPr>
          <w:b/>
          <w:i/>
          <w:sz w:val="24"/>
        </w:rPr>
        <w:t>auto’s</w:t>
      </w:r>
      <w:r w:rsidRPr="00EF36EC">
        <w:rPr>
          <w:sz w:val="24"/>
        </w:rPr>
        <w:t xml:space="preserve"> en natuurlijk </w:t>
      </w:r>
      <w:r w:rsidRPr="00EF36EC">
        <w:rPr>
          <w:b/>
          <w:i/>
          <w:sz w:val="24"/>
        </w:rPr>
        <w:t>kleding</w:t>
      </w:r>
      <w:r w:rsidRPr="00EF36EC">
        <w:rPr>
          <w:sz w:val="24"/>
        </w:rPr>
        <w:t>. Westerse merken proberen in Rusland samen met de russen de ouderwetse en vervuilende fabrieken te moderniseren.</w:t>
      </w:r>
      <w:r w:rsidR="00347C21" w:rsidRPr="00EF36EC">
        <w:rPr>
          <w:sz w:val="24"/>
        </w:rPr>
        <w:t xml:space="preserve"> Maar daar is nog een lange weg te gaan.</w:t>
      </w:r>
    </w:p>
    <w:p w14:paraId="7187032B" w14:textId="63918560" w:rsidR="00C03665" w:rsidRDefault="00C03665" w:rsidP="00EF36EC">
      <w:pPr>
        <w:tabs>
          <w:tab w:val="left" w:pos="2415"/>
        </w:tabs>
        <w:ind w:left="360"/>
        <w:jc w:val="both"/>
        <w:rPr>
          <w:sz w:val="24"/>
        </w:rPr>
      </w:pPr>
    </w:p>
    <w:p w14:paraId="60B69E59" w14:textId="0D601461" w:rsidR="00C03665" w:rsidRDefault="00D429A9" w:rsidP="00C03665">
      <w:pPr>
        <w:tabs>
          <w:tab w:val="left" w:pos="2415"/>
        </w:tabs>
        <w:ind w:left="360"/>
        <w:jc w:val="center"/>
      </w:pPr>
      <w:r>
        <w:rPr>
          <w:noProof/>
        </w:rPr>
        <w:drawing>
          <wp:inline distT="0" distB="0" distL="0" distR="0" wp14:anchorId="2F5EC9B3" wp14:editId="5CB45650">
            <wp:extent cx="2584450" cy="1585595"/>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84450" cy="1585595"/>
                    </a:xfrm>
                    <a:prstGeom prst="rect">
                      <a:avLst/>
                    </a:prstGeom>
                    <a:noFill/>
                    <a:ln>
                      <a:noFill/>
                    </a:ln>
                  </pic:spPr>
                </pic:pic>
              </a:graphicData>
            </a:graphic>
          </wp:inline>
        </w:drawing>
      </w:r>
      <w:r w:rsidR="008C02B8">
        <w:t xml:space="preserve"> </w:t>
      </w:r>
      <w:r>
        <w:rPr>
          <w:noProof/>
        </w:rPr>
        <w:drawing>
          <wp:inline distT="0" distB="0" distL="0" distR="0" wp14:anchorId="5B1FD549" wp14:editId="7B39C898">
            <wp:extent cx="2806700" cy="1580515"/>
            <wp:effectExtent l="0" t="0" r="0" b="0"/>
            <wp:docPr id="133" name="Afbeelding 133" descr="A view taken on May 8, 2018 shows Volgograd's Krasny Oktyabr (Red October) steelworks. Russia is to shut down the factory during the World Cup due to high pollution. / AFP PHOTO / Mladen ANT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view taken on May 8, 2018 shows Volgograd's Krasny Oktyabr (Red October) steelworks. Russia is to shut down the factory during the World Cup due to high pollution. / AFP PHOTO / Mladen ANTONOV"/>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806700" cy="1580515"/>
                    </a:xfrm>
                    <a:prstGeom prst="rect">
                      <a:avLst/>
                    </a:prstGeom>
                    <a:noFill/>
                    <a:ln>
                      <a:noFill/>
                    </a:ln>
                  </pic:spPr>
                </pic:pic>
              </a:graphicData>
            </a:graphic>
          </wp:inline>
        </w:drawing>
      </w:r>
    </w:p>
    <w:p w14:paraId="7A9ACE40" w14:textId="34E33931" w:rsidR="00C03665" w:rsidRDefault="008C02B8" w:rsidP="00C03665">
      <w:pPr>
        <w:tabs>
          <w:tab w:val="left" w:pos="2415"/>
        </w:tabs>
        <w:ind w:left="360"/>
        <w:jc w:val="center"/>
        <w:rPr>
          <w:b/>
          <w:bCs/>
          <w:sz w:val="20"/>
          <w:szCs w:val="20"/>
        </w:rPr>
      </w:pPr>
      <w:r w:rsidRPr="008C02B8">
        <w:rPr>
          <w:b/>
          <w:bCs/>
          <w:sz w:val="20"/>
          <w:szCs w:val="20"/>
        </w:rPr>
        <w:t>Links: Modern fabriekscomplex met pijpleidingen. Rechts: de luchtvervuiling is tastbaar</w:t>
      </w:r>
    </w:p>
    <w:p w14:paraId="0C15E24C" w14:textId="77777777" w:rsidR="008C02B8" w:rsidRPr="008C02B8" w:rsidRDefault="008C02B8" w:rsidP="00C03665">
      <w:pPr>
        <w:tabs>
          <w:tab w:val="left" w:pos="2415"/>
        </w:tabs>
        <w:ind w:left="360"/>
        <w:jc w:val="center"/>
        <w:rPr>
          <w:b/>
          <w:bCs/>
          <w:sz w:val="20"/>
          <w:szCs w:val="20"/>
        </w:rPr>
      </w:pPr>
    </w:p>
    <w:p w14:paraId="243596CB" w14:textId="77777777" w:rsidR="00347C21" w:rsidRPr="00EF36EC" w:rsidRDefault="00347C21" w:rsidP="00C03665">
      <w:pPr>
        <w:tabs>
          <w:tab w:val="left" w:pos="2415"/>
        </w:tabs>
        <w:ind w:left="360"/>
        <w:jc w:val="center"/>
        <w:rPr>
          <w:b/>
          <w:sz w:val="24"/>
        </w:rPr>
      </w:pPr>
      <w:r w:rsidRPr="00EF36EC">
        <w:rPr>
          <w:b/>
          <w:sz w:val="24"/>
        </w:rPr>
        <w:t>0-0-0-0-0</w:t>
      </w:r>
    </w:p>
    <w:sectPr w:rsidR="00347C21" w:rsidRPr="00EF36EC" w:rsidSect="006F34A4">
      <w:headerReference w:type="even" r:id="rId34"/>
      <w:headerReference w:type="default" r:id="rId3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E6C60" w14:textId="77777777" w:rsidR="00085C46" w:rsidRDefault="00085C46">
      <w:r>
        <w:separator/>
      </w:r>
    </w:p>
  </w:endnote>
  <w:endnote w:type="continuationSeparator" w:id="0">
    <w:p w14:paraId="6CA4A366" w14:textId="77777777" w:rsidR="00085C46" w:rsidRDefault="0008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FE019" w14:textId="77777777" w:rsidR="00085C46" w:rsidRDefault="00085C46">
      <w:r>
        <w:separator/>
      </w:r>
    </w:p>
  </w:footnote>
  <w:footnote w:type="continuationSeparator" w:id="0">
    <w:p w14:paraId="6AE4791F" w14:textId="77777777" w:rsidR="00085C46" w:rsidRDefault="00085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54A" w14:textId="77777777" w:rsidR="006F34A4" w:rsidRDefault="006F34A4" w:rsidP="00864AC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1A1E35" w14:textId="77777777" w:rsidR="006F34A4" w:rsidRDefault="006F34A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ABF4" w14:textId="77777777" w:rsidR="006F34A4" w:rsidRDefault="006F34A4" w:rsidP="00864AC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B30B0">
      <w:rPr>
        <w:rStyle w:val="Paginanummer"/>
        <w:noProof/>
      </w:rPr>
      <w:t>1</w:t>
    </w:r>
    <w:r>
      <w:rPr>
        <w:rStyle w:val="Paginanummer"/>
      </w:rPr>
      <w:fldChar w:fldCharType="end"/>
    </w:r>
  </w:p>
  <w:p w14:paraId="24378C1B" w14:textId="77777777" w:rsidR="006F34A4" w:rsidRDefault="006F34A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7706B"/>
    <w:multiLevelType w:val="hybridMultilevel"/>
    <w:tmpl w:val="6856284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6B5E4C5F"/>
    <w:multiLevelType w:val="hybridMultilevel"/>
    <w:tmpl w:val="7E680180"/>
    <w:lvl w:ilvl="0" w:tplc="1D5CCA1E">
      <w:start w:val="1"/>
      <w:numFmt w:val="decimal"/>
      <w:lvlText w:val="%1."/>
      <w:lvlJc w:val="left"/>
      <w:pPr>
        <w:tabs>
          <w:tab w:val="num" w:pos="765"/>
        </w:tabs>
        <w:ind w:left="765" w:hanging="4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00"/>
    <w:rsid w:val="00042800"/>
    <w:rsid w:val="00085C46"/>
    <w:rsid w:val="00090B23"/>
    <w:rsid w:val="000D4AB3"/>
    <w:rsid w:val="00171199"/>
    <w:rsid w:val="00190C48"/>
    <w:rsid w:val="001C5EAA"/>
    <w:rsid w:val="002526B0"/>
    <w:rsid w:val="002C7B27"/>
    <w:rsid w:val="002D0EE1"/>
    <w:rsid w:val="003008CC"/>
    <w:rsid w:val="00347C21"/>
    <w:rsid w:val="003C210D"/>
    <w:rsid w:val="004726AE"/>
    <w:rsid w:val="004C3AAE"/>
    <w:rsid w:val="004F364A"/>
    <w:rsid w:val="004F6AD7"/>
    <w:rsid w:val="00533D6E"/>
    <w:rsid w:val="00553D2B"/>
    <w:rsid w:val="00580EFB"/>
    <w:rsid w:val="00584714"/>
    <w:rsid w:val="005A0C9C"/>
    <w:rsid w:val="00604026"/>
    <w:rsid w:val="00611B10"/>
    <w:rsid w:val="00614B55"/>
    <w:rsid w:val="006578E8"/>
    <w:rsid w:val="006D3CF8"/>
    <w:rsid w:val="006E65A3"/>
    <w:rsid w:val="006F34A4"/>
    <w:rsid w:val="00767CC4"/>
    <w:rsid w:val="007A3A5C"/>
    <w:rsid w:val="007E636D"/>
    <w:rsid w:val="00855F09"/>
    <w:rsid w:val="00864ACC"/>
    <w:rsid w:val="0087621A"/>
    <w:rsid w:val="0088069E"/>
    <w:rsid w:val="00892D30"/>
    <w:rsid w:val="008C02B8"/>
    <w:rsid w:val="0091620A"/>
    <w:rsid w:val="009344F7"/>
    <w:rsid w:val="00972D18"/>
    <w:rsid w:val="00982A38"/>
    <w:rsid w:val="0099460E"/>
    <w:rsid w:val="0099650D"/>
    <w:rsid w:val="009F3D40"/>
    <w:rsid w:val="00A54456"/>
    <w:rsid w:val="00A70000"/>
    <w:rsid w:val="00AB5DD5"/>
    <w:rsid w:val="00AF2841"/>
    <w:rsid w:val="00B63126"/>
    <w:rsid w:val="00B913A1"/>
    <w:rsid w:val="00C03665"/>
    <w:rsid w:val="00C175FF"/>
    <w:rsid w:val="00C57F87"/>
    <w:rsid w:val="00C97A97"/>
    <w:rsid w:val="00CB0C4A"/>
    <w:rsid w:val="00CC0D54"/>
    <w:rsid w:val="00CE6F34"/>
    <w:rsid w:val="00CF72F1"/>
    <w:rsid w:val="00D053A1"/>
    <w:rsid w:val="00D429A9"/>
    <w:rsid w:val="00DB30B0"/>
    <w:rsid w:val="00E061F8"/>
    <w:rsid w:val="00E5692F"/>
    <w:rsid w:val="00E94210"/>
    <w:rsid w:val="00EA0327"/>
    <w:rsid w:val="00EF36EC"/>
    <w:rsid w:val="00F620A0"/>
    <w:rsid w:val="00F64D4D"/>
    <w:rsid w:val="00F73DD1"/>
    <w:rsid w:val="00F75CF2"/>
    <w:rsid w:val="00F776C2"/>
    <w:rsid w:val="00F87920"/>
    <w:rsid w:val="00FA6048"/>
    <w:rsid w:val="00FC0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D99208"/>
  <w15:chartTrackingRefBased/>
  <w15:docId w15:val="{7523AD84-6E3C-4BE6-8409-47F78435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rsid w:val="00190C48"/>
    <w:pPr>
      <w:tabs>
        <w:tab w:val="center" w:pos="4536"/>
        <w:tab w:val="right" w:pos="9072"/>
      </w:tabs>
    </w:pPr>
  </w:style>
  <w:style w:type="character" w:styleId="Paginanummer">
    <w:name w:val="page number"/>
    <w:basedOn w:val="Standaardalinea-lettertype"/>
    <w:rsid w:val="00190C48"/>
  </w:style>
  <w:style w:type="character" w:styleId="Hyperlink">
    <w:name w:val="Hyperlink"/>
    <w:uiPriority w:val="99"/>
    <w:unhideWhenUsed/>
    <w:rsid w:val="006D3CF8"/>
    <w:rPr>
      <w:color w:val="0000FF"/>
      <w:u w:val="single"/>
    </w:rPr>
  </w:style>
  <w:style w:type="character" w:styleId="Onopgelostemelding">
    <w:name w:val="Unresolved Mention"/>
    <w:basedOn w:val="Standaardalinea-lettertype"/>
    <w:uiPriority w:val="99"/>
    <w:semiHidden/>
    <w:unhideWhenUsed/>
    <w:rsid w:val="0088069E"/>
    <w:rPr>
      <w:color w:val="605E5C"/>
      <w:shd w:val="clear" w:color="auto" w:fill="E1DFDD"/>
    </w:rPr>
  </w:style>
  <w:style w:type="character" w:styleId="Zwaar">
    <w:name w:val="Strong"/>
    <w:uiPriority w:val="22"/>
    <w:qFormat/>
    <w:rsid w:val="00C03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geobronnen.com/cms/wp-content/uploads/permafrostdoorsnede-300x276.gif" TargetMode="External"/><Relationship Id="rId13" Type="http://schemas.openxmlformats.org/officeDocument/2006/relationships/image" Target="media/image4.jpeg"/><Relationship Id="rId18" Type="http://schemas.openxmlformats.org/officeDocument/2006/relationships/image" Target="https://westerntoday.wwu.edu/files/Boreal-Forest.jpg"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https://upload.wikimedia.org/wikipedia/commons/9/91/Steppe_of_western_Kazakhstan_in_the_early_spring.jpg" TargetMode="External"/><Relationship Id="rId34"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https://upload.wikimedia.org/wikipedia/commons/8/87/Tundra_in_Siberia.jpg?1619511015073" TargetMode="External"/><Relationship Id="rId17" Type="http://schemas.openxmlformats.org/officeDocument/2006/relationships/image" Target="media/image6.jpeg"/><Relationship Id="rId25" Type="http://schemas.openxmlformats.org/officeDocument/2006/relationships/image" Target="https://i.pinimg.com/originals/b3/eb/67/b3eb671a4d30b6fc9c8362aa476b9d0d.jpg" TargetMode="External"/><Relationship Id="rId33" Type="http://schemas.openxmlformats.org/officeDocument/2006/relationships/image" Target="https://www.ft.com/__origami/service/image/v2/images/raw/http%3A%2F%2Fcom.ft.imagepublish.upp-prod-eu.s3.amazonaws.com%2F90a5a93e-79fb-11e8-af48-190d103e32a4?fit=scale-down&amp;source=next&amp;width=700" TargetMode="External"/><Relationship Id="rId2" Type="http://schemas.openxmlformats.org/officeDocument/2006/relationships/styles" Target="styles.xml"/><Relationship Id="rId16" Type="http://schemas.openxmlformats.org/officeDocument/2006/relationships/image" Target="https://natuurwijzer.naturalis.nl/files/styles/header_desktop/public/2017-08/ThinkstockPhotos-809486960%20%281%29.jpg?itok=YthYvLDa" TargetMode="External"/><Relationship Id="rId20" Type="http://schemas.openxmlformats.org/officeDocument/2006/relationships/image" Target="media/image7.jpeg"/><Relationship Id="rId29" Type="http://schemas.openxmlformats.org/officeDocument/2006/relationships/image" Target="https://upload.wikimedia.org/wikipedia/commons/8/88/Dacha_in_Resheti_%284116129180%2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s://pryroda.in.ua/step/files/2010/10/prs.jpg"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http://www.geobronnen.com/cms/wp-content/uploads/Permafrost-Spitsbergen.jpg" TargetMode="External"/><Relationship Id="rId19" Type="http://schemas.openxmlformats.org/officeDocument/2006/relationships/hyperlink" Target="https://natuurwijzer.naturalis.nl/leerobjecten/het-grootste-bos-ter-wereld" TargetMode="External"/><Relationship Id="rId31" Type="http://schemas.openxmlformats.org/officeDocument/2006/relationships/image" Target="http://edge.alluremedia.com.au/uploads/businessinsider/2013/06/72976735.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theoptimist.nl/app/uploads/2019/06/Wonen-op-de-toendra_crop.jpg" TargetMode="External"/><Relationship Id="rId22" Type="http://schemas.openxmlformats.org/officeDocument/2006/relationships/image" Target="media/image8.jpeg"/><Relationship Id="rId27" Type="http://schemas.openxmlformats.org/officeDocument/2006/relationships/image" Target="https://i.pinimg.com/originals/52/55/8e/52558e244d29bc96543c5630437cda9c.jpg" TargetMode="External"/><Relationship Id="rId30" Type="http://schemas.openxmlformats.org/officeDocument/2006/relationships/image" Target="media/image12.jpeg"/><Relationship Id="rId35"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1278</Words>
  <Characters>7030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Rusland’s bewogen geschiedenis</vt:lpstr>
    </vt:vector>
  </TitlesOfParts>
  <Company>Waldorf Steiner Coaching Intl. Ltd.</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Rusland’s bewogen geschiedenis</dc:title>
  <dc:subject/>
  <dc:creator>Ruud</dc:creator>
  <cp:keywords/>
  <dc:description/>
  <cp:lastModifiedBy>Ruud Caddyfan</cp:lastModifiedBy>
  <cp:revision>3</cp:revision>
  <cp:lastPrinted>2013-09-11T09:30:00Z</cp:lastPrinted>
  <dcterms:created xsi:type="dcterms:W3CDTF">2021-04-27T08:45:00Z</dcterms:created>
  <dcterms:modified xsi:type="dcterms:W3CDTF">2021-04-27T08:45:00Z</dcterms:modified>
</cp:coreProperties>
</file>