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72854" w14:textId="4C765085" w:rsidR="00786E35" w:rsidRDefault="00CB7669">
      <w:pPr>
        <w:rPr>
          <w:rFonts w:ascii="Arial" w:hAnsi="Arial" w:cs="Arial"/>
          <w:b/>
          <w:bCs/>
          <w:sz w:val="24"/>
          <w:szCs w:val="24"/>
        </w:rPr>
      </w:pPr>
      <w:r w:rsidRPr="00CB7669">
        <w:rPr>
          <w:rFonts w:ascii="Arial" w:hAnsi="Arial" w:cs="Arial"/>
          <w:b/>
          <w:bCs/>
          <w:sz w:val="24"/>
          <w:szCs w:val="24"/>
        </w:rPr>
        <w:t>Week 2, dag 1 – Hexaëder in o0ctaëder construeren</w:t>
      </w:r>
      <w:r w:rsidRPr="00CB7669">
        <w:rPr>
          <w:rFonts w:ascii="Arial" w:hAnsi="Arial" w:cs="Arial"/>
          <w:b/>
          <w:bCs/>
          <w:sz w:val="24"/>
          <w:szCs w:val="24"/>
        </w:rPr>
        <w:tab/>
        <w:t>(Versie 20210924)</w:t>
      </w:r>
    </w:p>
    <w:p w14:paraId="7A64DF0D" w14:textId="213F4334" w:rsidR="00CB7669" w:rsidRDefault="00CB7669" w:rsidP="00CB766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B7669">
        <w:rPr>
          <w:rFonts w:ascii="Arial" w:hAnsi="Arial" w:cs="Arial"/>
          <w:sz w:val="24"/>
          <w:szCs w:val="24"/>
        </w:rPr>
        <w:t>Construeer een octaëder</w:t>
      </w:r>
      <w:r>
        <w:rPr>
          <w:rFonts w:ascii="Arial" w:hAnsi="Arial" w:cs="Arial"/>
          <w:sz w:val="24"/>
          <w:szCs w:val="24"/>
        </w:rPr>
        <w:t>, zoals je al hebt gedaan.</w:t>
      </w:r>
      <w:r w:rsidR="00AB5FEB">
        <w:rPr>
          <w:rFonts w:ascii="Arial" w:hAnsi="Arial" w:cs="Arial"/>
          <w:sz w:val="24"/>
          <w:szCs w:val="24"/>
        </w:rPr>
        <w:t xml:space="preserve"> Zet daarbij de punten ABCDEF</w:t>
      </w:r>
    </w:p>
    <w:p w14:paraId="029D00BD" w14:textId="3921DA77" w:rsidR="00CB7669" w:rsidRDefault="00CB7669" w:rsidP="00CB766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Construeer van alle acht grensvlakken het zwaartepunt.</w:t>
      </w:r>
      <w:r w:rsidR="00AB5FEB">
        <w:rPr>
          <w:rFonts w:ascii="Arial" w:hAnsi="Arial" w:cs="Arial"/>
          <w:sz w:val="24"/>
          <w:szCs w:val="24"/>
        </w:rPr>
        <w:t xml:space="preserve"> (Je hoeft bij elk grensvlak maar twee zwaartelijnen te construeren en niet drie!!)</w:t>
      </w:r>
    </w:p>
    <w:p w14:paraId="11BE3013" w14:textId="0EDE7A37" w:rsidR="00CB7669" w:rsidRDefault="00CB7669" w:rsidP="00CB7669">
      <w:pPr>
        <w:pStyle w:val="Lijstaline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Verbind alle middelpunten van de grensvlakken tot een hexaëder. </w:t>
      </w:r>
    </w:p>
    <w:p w14:paraId="406218C3" w14:textId="7224A8F2" w:rsidR="00CB7669" w:rsidRPr="00AB5FEB" w:rsidRDefault="00CB7669" w:rsidP="00CB7669">
      <w:pPr>
        <w:rPr>
          <w:rFonts w:ascii="Arial" w:hAnsi="Arial" w:cs="Arial"/>
          <w:color w:val="0070C0"/>
          <w:sz w:val="24"/>
          <w:szCs w:val="24"/>
        </w:rPr>
      </w:pPr>
      <w:r w:rsidRPr="00AB5FEB">
        <w:rPr>
          <w:rFonts w:ascii="Arial" w:hAnsi="Arial" w:cs="Arial"/>
          <w:color w:val="0070C0"/>
          <w:sz w:val="24"/>
          <w:szCs w:val="24"/>
        </w:rPr>
        <w:t>Tip 1: in de octaëder zijn steeds 2 ribben even lang en de buitenste zijn met z’n vieren even lang. Je hoeft dus niet alle middelpunt-constructies uit te voeren.</w:t>
      </w:r>
    </w:p>
    <w:p w14:paraId="037243E1" w14:textId="4194B07E" w:rsidR="00CB7669" w:rsidRPr="00AB5FEB" w:rsidRDefault="00CB7669" w:rsidP="00CB7669">
      <w:pPr>
        <w:rPr>
          <w:rFonts w:ascii="Arial" w:hAnsi="Arial" w:cs="Arial"/>
          <w:color w:val="0070C0"/>
          <w:sz w:val="24"/>
          <w:szCs w:val="24"/>
        </w:rPr>
      </w:pPr>
      <w:r w:rsidRPr="00AB5FEB">
        <w:rPr>
          <w:rFonts w:ascii="Arial" w:hAnsi="Arial" w:cs="Arial"/>
          <w:color w:val="0070C0"/>
          <w:sz w:val="24"/>
          <w:szCs w:val="24"/>
        </w:rPr>
        <w:t xml:space="preserve">Tip 2: als je van de tetraëder het bovenvlak hebt, dan hoef je alleen maar vanuit de hoekpunten van het bovenvlak loodrecht naar beneden te gaan (dat mag met je </w:t>
      </w:r>
      <w:proofErr w:type="spellStart"/>
      <w:r w:rsidRPr="00AB5FEB">
        <w:rPr>
          <w:rFonts w:ascii="Arial" w:hAnsi="Arial" w:cs="Arial"/>
          <w:color w:val="0070C0"/>
          <w:sz w:val="24"/>
          <w:szCs w:val="24"/>
        </w:rPr>
        <w:t>geo-driehoek</w:t>
      </w:r>
      <w:proofErr w:type="spellEnd"/>
      <w:r w:rsidRPr="00AB5FEB">
        <w:rPr>
          <w:rFonts w:ascii="Arial" w:hAnsi="Arial" w:cs="Arial"/>
          <w:color w:val="0070C0"/>
          <w:sz w:val="24"/>
          <w:szCs w:val="24"/>
        </w:rPr>
        <w:t xml:space="preserve">) en de juiste lengte van die </w:t>
      </w:r>
      <w:proofErr w:type="spellStart"/>
      <w:r w:rsidRPr="00AB5FEB">
        <w:rPr>
          <w:rFonts w:ascii="Arial" w:hAnsi="Arial" w:cs="Arial"/>
          <w:color w:val="0070C0"/>
          <w:sz w:val="24"/>
          <w:szCs w:val="24"/>
        </w:rPr>
        <w:t>loodrechten</w:t>
      </w:r>
      <w:proofErr w:type="spellEnd"/>
      <w:r w:rsidRPr="00AB5FEB">
        <w:rPr>
          <w:rFonts w:ascii="Arial" w:hAnsi="Arial" w:cs="Arial"/>
          <w:color w:val="0070C0"/>
          <w:sz w:val="24"/>
          <w:szCs w:val="24"/>
        </w:rPr>
        <w:t xml:space="preserve"> is natuurlijk gelijk aan de lengte van de horizontalen van het bovenvlak.</w:t>
      </w:r>
    </w:p>
    <w:p w14:paraId="0043AF10" w14:textId="0B7C61A5" w:rsidR="00CB7669" w:rsidRPr="00AB5FEB" w:rsidRDefault="00CB7669" w:rsidP="00CB7669">
      <w:pPr>
        <w:rPr>
          <w:rFonts w:ascii="Arial" w:hAnsi="Arial" w:cs="Arial"/>
          <w:color w:val="0070C0"/>
          <w:sz w:val="24"/>
          <w:szCs w:val="24"/>
        </w:rPr>
      </w:pPr>
      <w:r w:rsidRPr="00AB5FEB">
        <w:rPr>
          <w:rFonts w:ascii="Arial" w:hAnsi="Arial" w:cs="Arial"/>
          <w:color w:val="0070C0"/>
          <w:sz w:val="24"/>
          <w:szCs w:val="24"/>
        </w:rPr>
        <w:t xml:space="preserve">Zo ontstaat het grondvlak van de hexaëder “vanzelf”. </w:t>
      </w:r>
    </w:p>
    <w:p w14:paraId="3DBAB9A1" w14:textId="087359A7" w:rsidR="00CB7669" w:rsidRDefault="00AB5FEB" w:rsidP="00CB7669">
      <w:pPr>
        <w:jc w:val="center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noProof/>
          <w:color w:val="00B050"/>
          <w:sz w:val="24"/>
          <w:szCs w:val="24"/>
        </w:rPr>
        <w:drawing>
          <wp:inline distT="0" distB="0" distL="0" distR="0" wp14:anchorId="4C42FDEA" wp14:editId="223321D8">
            <wp:extent cx="5677434" cy="5607968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89" cy="56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0296" w14:textId="62A439CF" w:rsidR="00CB7669" w:rsidRPr="00CB7669" w:rsidRDefault="00CB7669" w:rsidP="00CB7669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B7669">
        <w:rPr>
          <w:rFonts w:ascii="Arial" w:hAnsi="Arial" w:cs="Arial"/>
          <w:b/>
          <w:bCs/>
          <w:color w:val="000000" w:themeColor="text1"/>
          <w:sz w:val="24"/>
          <w:szCs w:val="24"/>
        </w:rPr>
        <w:t>0-0-0-0-0</w:t>
      </w:r>
    </w:p>
    <w:sectPr w:rsidR="00CB7669" w:rsidRPr="00CB76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7614F2"/>
    <w:multiLevelType w:val="hybridMultilevel"/>
    <w:tmpl w:val="8A9E749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64"/>
    <w:rsid w:val="0000518E"/>
    <w:rsid w:val="00086AE5"/>
    <w:rsid w:val="00192656"/>
    <w:rsid w:val="001C22D4"/>
    <w:rsid w:val="001F67C7"/>
    <w:rsid w:val="00345D64"/>
    <w:rsid w:val="0045226C"/>
    <w:rsid w:val="004638EB"/>
    <w:rsid w:val="0049109C"/>
    <w:rsid w:val="007372EB"/>
    <w:rsid w:val="00751EE7"/>
    <w:rsid w:val="00783E80"/>
    <w:rsid w:val="00840207"/>
    <w:rsid w:val="00926F9F"/>
    <w:rsid w:val="00963CE2"/>
    <w:rsid w:val="009A1393"/>
    <w:rsid w:val="00AB5FEB"/>
    <w:rsid w:val="00B5550A"/>
    <w:rsid w:val="00BD6E88"/>
    <w:rsid w:val="00BE7140"/>
    <w:rsid w:val="00BF0778"/>
    <w:rsid w:val="00CB7669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BC1AA"/>
  <w15:chartTrackingRefBased/>
  <w15:docId w15:val="{AC3204CC-E608-4F9A-93F6-4FCFAEB0D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B7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2021-09-24T12:18:00Z</dcterms:created>
  <dcterms:modified xsi:type="dcterms:W3CDTF">2021-09-24T12:36:00Z</dcterms:modified>
</cp:coreProperties>
</file>