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E093" w14:textId="1FE1CBFA" w:rsidR="007526F0" w:rsidRPr="00B54367" w:rsidRDefault="00B54367" w:rsidP="007526F0">
      <w:pPr>
        <w:pStyle w:val="Normaalweb"/>
        <w:jc w:val="both"/>
        <w:rPr>
          <w:rStyle w:val="Nadruk"/>
          <w:rFonts w:ascii="Arial" w:hAnsi="Arial" w:cs="Arial"/>
          <w:b/>
          <w:bCs/>
          <w:i w:val="0"/>
          <w:iCs w:val="0"/>
        </w:rPr>
      </w:pPr>
      <w:r w:rsidRPr="00B54367">
        <w:rPr>
          <w:rStyle w:val="Nadruk"/>
          <w:rFonts w:ascii="Arial" w:hAnsi="Arial" w:cs="Arial"/>
          <w:b/>
          <w:bCs/>
          <w:i w:val="0"/>
          <w:iCs w:val="0"/>
        </w:rPr>
        <w:t>Week 2, Dag</w:t>
      </w:r>
      <w:r>
        <w:rPr>
          <w:rStyle w:val="Nadruk"/>
          <w:rFonts w:ascii="Arial" w:hAnsi="Arial" w:cs="Arial"/>
          <w:b/>
          <w:bCs/>
          <w:i w:val="0"/>
          <w:iCs w:val="0"/>
        </w:rPr>
        <w:t xml:space="preserve"> </w:t>
      </w:r>
      <w:r w:rsidRPr="00B54367">
        <w:rPr>
          <w:rStyle w:val="Nadruk"/>
          <w:rFonts w:ascii="Arial" w:hAnsi="Arial" w:cs="Arial"/>
          <w:b/>
          <w:bCs/>
          <w:i w:val="0"/>
          <w:iCs w:val="0"/>
        </w:rPr>
        <w:t>1</w:t>
      </w:r>
      <w:r>
        <w:rPr>
          <w:rStyle w:val="Nadruk"/>
          <w:rFonts w:ascii="Arial" w:hAnsi="Arial" w:cs="Arial"/>
          <w:b/>
          <w:bCs/>
          <w:i w:val="0"/>
          <w:iCs w:val="0"/>
        </w:rPr>
        <w:t>,</w:t>
      </w:r>
      <w:r w:rsidRPr="00B54367">
        <w:rPr>
          <w:rStyle w:val="Nadruk"/>
          <w:rFonts w:ascii="Arial" w:hAnsi="Arial" w:cs="Arial"/>
          <w:b/>
          <w:bCs/>
          <w:i w:val="0"/>
          <w:iCs w:val="0"/>
        </w:rPr>
        <w:t xml:space="preserve"> </w:t>
      </w:r>
      <w:r w:rsidR="00D53B79">
        <w:rPr>
          <w:rStyle w:val="Nadruk"/>
          <w:rFonts w:ascii="Arial" w:hAnsi="Arial" w:cs="Arial"/>
          <w:b/>
          <w:bCs/>
          <w:i w:val="0"/>
          <w:iCs w:val="0"/>
        </w:rPr>
        <w:t xml:space="preserve">Klas 5: </w:t>
      </w:r>
      <w:r w:rsidRPr="00B54367">
        <w:rPr>
          <w:rStyle w:val="Nadruk"/>
          <w:rFonts w:ascii="Arial" w:hAnsi="Arial" w:cs="Arial"/>
          <w:b/>
          <w:bCs/>
          <w:i w:val="0"/>
          <w:iCs w:val="0"/>
        </w:rPr>
        <w:t xml:space="preserve">Mythologie van de </w:t>
      </w:r>
      <w:r w:rsidR="00FF2180">
        <w:rPr>
          <w:rStyle w:val="Nadruk"/>
          <w:rFonts w:ascii="Arial" w:hAnsi="Arial" w:cs="Arial"/>
          <w:b/>
          <w:bCs/>
          <w:i w:val="0"/>
          <w:iCs w:val="0"/>
        </w:rPr>
        <w:t>Grieken</w:t>
      </w:r>
      <w:r w:rsidRPr="00B54367">
        <w:rPr>
          <w:rStyle w:val="Nadruk"/>
          <w:rFonts w:ascii="Arial" w:hAnsi="Arial" w:cs="Arial"/>
          <w:b/>
          <w:bCs/>
          <w:i w:val="0"/>
          <w:iCs w:val="0"/>
        </w:rPr>
        <w:t xml:space="preserve">      (Versie 20220303)</w:t>
      </w:r>
    </w:p>
    <w:p w14:paraId="223B5567" w14:textId="77777777" w:rsidR="007526F0" w:rsidRPr="00FC4B5A" w:rsidRDefault="007526F0" w:rsidP="007526F0">
      <w:pPr>
        <w:pStyle w:val="Normaalweb"/>
        <w:jc w:val="both"/>
        <w:rPr>
          <w:rFonts w:ascii="Arial" w:hAnsi="Arial" w:cs="Arial"/>
        </w:rPr>
      </w:pPr>
      <w:r w:rsidRPr="00FC4B5A">
        <w:rPr>
          <w:rFonts w:ascii="Arial" w:hAnsi="Arial" w:cs="Arial"/>
        </w:rPr>
        <w:t>Elke cul</w:t>
      </w:r>
      <w:r w:rsidRPr="00FC4B5A">
        <w:rPr>
          <w:rFonts w:ascii="Arial" w:hAnsi="Arial" w:cs="Arial"/>
        </w:rPr>
        <w:softHyphen/>
        <w:t>tuur beleeft zijn opkomst, bloei en tenslotte ook ondergang. De verhalen strekken zich uit van de wereldschepping, over goden en heldenverhalen tot aan de wereldonder</w:t>
      </w:r>
      <w:r w:rsidRPr="00FC4B5A">
        <w:rPr>
          <w:rFonts w:ascii="Arial" w:hAnsi="Arial" w:cs="Arial"/>
        </w:rPr>
        <w:softHyphen/>
        <w:t>gang. Veel mythologieën eindigen met een verwijzing naar een nieuwe, lichtende toe</w:t>
      </w:r>
      <w:r w:rsidRPr="00FC4B5A">
        <w:rPr>
          <w:rFonts w:ascii="Arial" w:hAnsi="Arial" w:cs="Arial"/>
        </w:rPr>
        <w:softHyphen/>
        <w:t>komst, die uit de as van het oude moet herrij</w:t>
      </w:r>
      <w:r w:rsidRPr="00FC4B5A">
        <w:rPr>
          <w:rFonts w:ascii="Arial" w:hAnsi="Arial" w:cs="Arial"/>
        </w:rPr>
        <w:softHyphen/>
        <w:t>zen.</w:t>
      </w:r>
    </w:p>
    <w:p w14:paraId="59481E44" w14:textId="28589D41" w:rsidR="007526F0" w:rsidRDefault="007526F0" w:rsidP="007526F0">
      <w:pPr>
        <w:pStyle w:val="Normaalweb"/>
        <w:jc w:val="both"/>
        <w:rPr>
          <w:rFonts w:ascii="Arial" w:hAnsi="Arial" w:cs="Arial"/>
        </w:rPr>
      </w:pPr>
      <w:r>
        <w:rPr>
          <w:rFonts w:ascii="Arial" w:hAnsi="Arial" w:cs="Arial"/>
        </w:rPr>
        <w:t xml:space="preserve">De mythologie van de Grieken heeft nog een bijzonder thema: de helden moeten leren geleidelijk los van de goden te komen. Niet langer </w:t>
      </w:r>
      <w:r w:rsidR="00A358D5">
        <w:rPr>
          <w:rFonts w:ascii="Arial" w:hAnsi="Arial" w:cs="Arial"/>
        </w:rPr>
        <w:t xml:space="preserve">zullen </w:t>
      </w:r>
      <w:r>
        <w:rPr>
          <w:rFonts w:ascii="Arial" w:hAnsi="Arial" w:cs="Arial"/>
        </w:rPr>
        <w:t xml:space="preserve">de bewoners van de </w:t>
      </w:r>
      <w:proofErr w:type="spellStart"/>
      <w:r>
        <w:rPr>
          <w:rFonts w:ascii="Arial" w:hAnsi="Arial" w:cs="Arial"/>
        </w:rPr>
        <w:t>Olympos</w:t>
      </w:r>
      <w:proofErr w:type="spellEnd"/>
      <w:r>
        <w:rPr>
          <w:rFonts w:ascii="Arial" w:hAnsi="Arial" w:cs="Arial"/>
        </w:rPr>
        <w:t xml:space="preserve"> hun levenslot bepalen, maar zij zullen dat steeds meer zelf moeten doen, als held, of als halfgod. Het </w:t>
      </w:r>
      <w:r w:rsidR="00A358D5">
        <w:rPr>
          <w:rFonts w:ascii="Arial" w:hAnsi="Arial" w:cs="Arial"/>
        </w:rPr>
        <w:t>mythologisch hoofd</w:t>
      </w:r>
      <w:r>
        <w:rPr>
          <w:rFonts w:ascii="Arial" w:hAnsi="Arial" w:cs="Arial"/>
        </w:rPr>
        <w:t>thema is “</w:t>
      </w:r>
      <w:r w:rsidRPr="00C401A5">
        <w:rPr>
          <w:rFonts w:ascii="Arial" w:hAnsi="Arial" w:cs="Arial"/>
          <w:b/>
          <w:bCs/>
        </w:rPr>
        <w:t>verlies van de godenwereld</w:t>
      </w:r>
      <w:r>
        <w:rPr>
          <w:rFonts w:ascii="Arial" w:hAnsi="Arial" w:cs="Arial"/>
        </w:rPr>
        <w:t xml:space="preserve">”. Daarvoor in de plaats komt het zich steeds meer thuis voelen als mens op aarde. </w:t>
      </w:r>
    </w:p>
    <w:p w14:paraId="3AD9FBE2" w14:textId="766711A6" w:rsidR="00B54367" w:rsidRDefault="00B54367" w:rsidP="00FF2180">
      <w:pPr>
        <w:pStyle w:val="Normaalweb"/>
        <w:jc w:val="both"/>
        <w:rPr>
          <w:rFonts w:ascii="Arial" w:hAnsi="Arial" w:cs="Arial"/>
        </w:rPr>
      </w:pPr>
      <w:r>
        <w:rPr>
          <w:rFonts w:ascii="Arial" w:hAnsi="Arial" w:cs="Arial"/>
        </w:rPr>
        <w:t>Wij kiezen op deze plek er voor om dieper in te gaan op twee Griekse mythen in het bijzonder:</w:t>
      </w:r>
    </w:p>
    <w:p w14:paraId="7A01D784" w14:textId="35F65060" w:rsidR="00B54367" w:rsidRPr="00FF2180" w:rsidRDefault="00B54367" w:rsidP="00FF2180">
      <w:pPr>
        <w:pStyle w:val="Normaalweb"/>
        <w:numPr>
          <w:ilvl w:val="0"/>
          <w:numId w:val="1"/>
        </w:numPr>
        <w:spacing w:before="0" w:beforeAutospacing="0" w:after="0" w:afterAutospacing="0"/>
        <w:jc w:val="both"/>
        <w:rPr>
          <w:rFonts w:ascii="Arial" w:hAnsi="Arial" w:cs="Arial"/>
          <w:b/>
          <w:bCs/>
        </w:rPr>
      </w:pPr>
      <w:r w:rsidRPr="00FF2180">
        <w:rPr>
          <w:rFonts w:ascii="Arial" w:hAnsi="Arial" w:cs="Arial"/>
          <w:b/>
          <w:bCs/>
        </w:rPr>
        <w:t>Demeter, Persephone en Hades</w:t>
      </w:r>
    </w:p>
    <w:p w14:paraId="4576510F" w14:textId="577EA159" w:rsidR="00B54367" w:rsidRDefault="008A0997" w:rsidP="00FF2180">
      <w:pPr>
        <w:pStyle w:val="Normaalweb"/>
        <w:spacing w:before="0" w:beforeAutospacing="0" w:after="0" w:afterAutospacing="0"/>
        <w:ind w:left="720"/>
        <w:jc w:val="both"/>
        <w:rPr>
          <w:rFonts w:ascii="Arial" w:hAnsi="Arial" w:cs="Arial"/>
        </w:rPr>
      </w:pPr>
      <w:r>
        <w:rPr>
          <w:rFonts w:ascii="Arial" w:hAnsi="Arial" w:cs="Arial"/>
        </w:rPr>
        <w:t>Deze mythe gewaagt van het ontstaan van de seizoenen, d.w.z. er komt een levend jaargetijde en een doods jaargetijde. Daarvoor was er alleen overal altijd leven en geen dood in de natuur</w:t>
      </w:r>
    </w:p>
    <w:p w14:paraId="3000B856" w14:textId="77777777" w:rsidR="00C401A5" w:rsidRDefault="00C401A5" w:rsidP="00FF2180">
      <w:pPr>
        <w:pStyle w:val="Normaalweb"/>
        <w:spacing w:before="0" w:beforeAutospacing="0" w:after="0" w:afterAutospacing="0"/>
        <w:ind w:left="720"/>
        <w:jc w:val="both"/>
        <w:rPr>
          <w:rFonts w:ascii="Arial" w:hAnsi="Arial" w:cs="Arial"/>
        </w:rPr>
      </w:pPr>
    </w:p>
    <w:p w14:paraId="5AD40AAC" w14:textId="56742012" w:rsidR="008A0997" w:rsidRPr="00FF2180" w:rsidRDefault="00B54367" w:rsidP="00FF2180">
      <w:pPr>
        <w:pStyle w:val="Normaalweb"/>
        <w:numPr>
          <w:ilvl w:val="0"/>
          <w:numId w:val="1"/>
        </w:numPr>
        <w:spacing w:before="0" w:beforeAutospacing="0" w:after="0" w:afterAutospacing="0"/>
        <w:jc w:val="both"/>
        <w:rPr>
          <w:rFonts w:ascii="Arial" w:hAnsi="Arial" w:cs="Arial"/>
          <w:b/>
          <w:bCs/>
        </w:rPr>
      </w:pPr>
      <w:r w:rsidRPr="00FF2180">
        <w:rPr>
          <w:rFonts w:ascii="Arial" w:hAnsi="Arial" w:cs="Arial"/>
          <w:b/>
          <w:bCs/>
        </w:rPr>
        <w:t xml:space="preserve">Orpheus en </w:t>
      </w:r>
      <w:proofErr w:type="spellStart"/>
      <w:r w:rsidRPr="00FF2180">
        <w:rPr>
          <w:rFonts w:ascii="Arial" w:hAnsi="Arial" w:cs="Arial"/>
          <w:b/>
          <w:bCs/>
        </w:rPr>
        <w:t>Eurydice</w:t>
      </w:r>
      <w:proofErr w:type="spellEnd"/>
    </w:p>
    <w:p w14:paraId="3FFF2C87" w14:textId="7E9CA1E7" w:rsidR="008A0997" w:rsidRDefault="008A0997" w:rsidP="00FF2180">
      <w:pPr>
        <w:pStyle w:val="Normaalweb"/>
        <w:spacing w:before="0" w:beforeAutospacing="0" w:after="0" w:afterAutospacing="0"/>
        <w:ind w:left="720"/>
        <w:jc w:val="both"/>
        <w:rPr>
          <w:rFonts w:ascii="Arial" w:hAnsi="Arial" w:cs="Arial"/>
        </w:rPr>
      </w:pPr>
      <w:r>
        <w:rPr>
          <w:rFonts w:ascii="Arial" w:hAnsi="Arial" w:cs="Arial"/>
        </w:rPr>
        <w:t xml:space="preserve">Ook hier is sprake van groot verlies. Orpheus, de zoon van Apollo gaat door zware beproevingen, die zelfs parallel blijken te lopen met de zes fasen van de verliesverwerking/rouwverwerking, zoals beschreven door de Amerikaanse arts Elisabeth </w:t>
      </w:r>
      <w:proofErr w:type="spellStart"/>
      <w:r>
        <w:rPr>
          <w:rFonts w:ascii="Arial" w:hAnsi="Arial" w:cs="Arial"/>
        </w:rPr>
        <w:t>Kübler</w:t>
      </w:r>
      <w:proofErr w:type="spellEnd"/>
      <w:r>
        <w:rPr>
          <w:rFonts w:ascii="Arial" w:hAnsi="Arial" w:cs="Arial"/>
        </w:rPr>
        <w:t xml:space="preserve"> Ross. </w:t>
      </w:r>
    </w:p>
    <w:p w14:paraId="46BD6E58" w14:textId="77777777" w:rsidR="00C401A5" w:rsidRDefault="00B54367" w:rsidP="00FF2180">
      <w:pPr>
        <w:pStyle w:val="Normaalweb"/>
        <w:jc w:val="both"/>
        <w:rPr>
          <w:rFonts w:ascii="Arial" w:hAnsi="Arial" w:cs="Arial"/>
        </w:rPr>
      </w:pPr>
      <w:r>
        <w:rPr>
          <w:rFonts w:ascii="Arial" w:hAnsi="Arial" w:cs="Arial"/>
        </w:rPr>
        <w:t xml:space="preserve">Beide </w:t>
      </w:r>
      <w:r w:rsidR="00FF2180">
        <w:rPr>
          <w:rFonts w:ascii="Arial" w:hAnsi="Arial" w:cs="Arial"/>
        </w:rPr>
        <w:t>mythen</w:t>
      </w:r>
      <w:r>
        <w:rPr>
          <w:rFonts w:ascii="Arial" w:hAnsi="Arial" w:cs="Arial"/>
        </w:rPr>
        <w:t xml:space="preserve"> staan op de website onder dit hoofdstuk</w:t>
      </w:r>
      <w:r w:rsidR="008A0997">
        <w:rPr>
          <w:rFonts w:ascii="Arial" w:hAnsi="Arial" w:cs="Arial"/>
        </w:rPr>
        <w:t xml:space="preserve">     </w:t>
      </w:r>
    </w:p>
    <w:p w14:paraId="1E15357F" w14:textId="77777777" w:rsidR="00FF340C" w:rsidRDefault="00C401A5" w:rsidP="00FF2180">
      <w:pPr>
        <w:pStyle w:val="Normaalweb"/>
        <w:jc w:val="both"/>
        <w:rPr>
          <w:rFonts w:ascii="Arial" w:hAnsi="Arial" w:cs="Arial"/>
        </w:rPr>
      </w:pPr>
      <w:r>
        <w:rPr>
          <w:rFonts w:ascii="Arial" w:hAnsi="Arial" w:cs="Arial"/>
        </w:rPr>
        <w:t xml:space="preserve">De grote Griekse tragedieschrijvers Euripides, </w:t>
      </w:r>
      <w:proofErr w:type="spellStart"/>
      <w:r w:rsidRPr="00C401A5">
        <w:rPr>
          <w:rStyle w:val="hgkelc"/>
          <w:rFonts w:ascii="Arial" w:hAnsi="Arial" w:cs="Arial"/>
        </w:rPr>
        <w:t>Aeschylus</w:t>
      </w:r>
      <w:proofErr w:type="spellEnd"/>
      <w:r>
        <w:rPr>
          <w:rStyle w:val="hgkelc"/>
        </w:rPr>
        <w:t xml:space="preserve"> </w:t>
      </w:r>
      <w:r>
        <w:rPr>
          <w:rFonts w:ascii="Arial" w:hAnsi="Arial" w:cs="Arial"/>
        </w:rPr>
        <w:t>en Sophocles</w:t>
      </w:r>
      <w:r w:rsidR="008A0997">
        <w:rPr>
          <w:rFonts w:ascii="Arial" w:hAnsi="Arial" w:cs="Arial"/>
        </w:rPr>
        <w:t xml:space="preserve"> </w:t>
      </w:r>
      <w:r>
        <w:rPr>
          <w:rFonts w:ascii="Arial" w:hAnsi="Arial" w:cs="Arial"/>
        </w:rPr>
        <w:t>kunnen bij bespreking in de klas aan de orde komen</w:t>
      </w:r>
      <w:r w:rsidR="00FF340C">
        <w:rPr>
          <w:rFonts w:ascii="Arial" w:hAnsi="Arial" w:cs="Arial"/>
        </w:rPr>
        <w:t>. Tijdens bijzondere feestweken in het jaar werden de zgn. “mysteriespelen” opgevoerd. De toeschouwers konden in de opgevoerde tragedies zelf het verlies van de godenwereld ervaren. Met het beleven van dit verdriet in de ziel, raakte men ook dieper verankerd met zijn fysiek lichaam. Of te wel: men incarneerde dieper, door het zien en beleven van de tragedie.</w:t>
      </w:r>
    </w:p>
    <w:p w14:paraId="71379AE4" w14:textId="77777777" w:rsidR="00FF340C" w:rsidRDefault="00FF340C" w:rsidP="00FF2180">
      <w:pPr>
        <w:pStyle w:val="Normaalweb"/>
        <w:jc w:val="both"/>
        <w:rPr>
          <w:rFonts w:ascii="Arial" w:hAnsi="Arial" w:cs="Arial"/>
        </w:rPr>
      </w:pPr>
      <w:r>
        <w:rPr>
          <w:rFonts w:ascii="Arial" w:hAnsi="Arial" w:cs="Arial"/>
        </w:rPr>
        <w:t xml:space="preserve">Om niet al te veel in de zwaarte getrokken te worden, werd af en toe ook een </w:t>
      </w:r>
      <w:proofErr w:type="spellStart"/>
      <w:r>
        <w:rPr>
          <w:rFonts w:ascii="Arial" w:hAnsi="Arial" w:cs="Arial"/>
        </w:rPr>
        <w:t>comedie</w:t>
      </w:r>
      <w:proofErr w:type="spellEnd"/>
      <w:r>
        <w:rPr>
          <w:rFonts w:ascii="Arial" w:hAnsi="Arial" w:cs="Arial"/>
        </w:rPr>
        <w:t xml:space="preserve"> opgevoerd, waarbij gelachen en ontspannen kon worden. Maar de tragedie had gedurende zo’n week wel de overhand.</w:t>
      </w:r>
    </w:p>
    <w:p w14:paraId="622B223E" w14:textId="10089010" w:rsidR="00FF2180" w:rsidRDefault="00FF340C" w:rsidP="00FF2180">
      <w:pPr>
        <w:pStyle w:val="Normaalweb"/>
        <w:jc w:val="both"/>
        <w:rPr>
          <w:rFonts w:ascii="Arial" w:hAnsi="Arial" w:cs="Arial"/>
        </w:rPr>
      </w:pPr>
      <w:r>
        <w:rPr>
          <w:rFonts w:ascii="Arial" w:hAnsi="Arial" w:cs="Arial"/>
        </w:rPr>
        <w:t>G</w:t>
      </w:r>
      <w:r w:rsidR="00A358D5">
        <w:rPr>
          <w:rFonts w:ascii="Arial" w:hAnsi="Arial" w:cs="Arial"/>
        </w:rPr>
        <w:t>a</w:t>
      </w:r>
      <w:r>
        <w:rPr>
          <w:rFonts w:ascii="Arial" w:hAnsi="Arial" w:cs="Arial"/>
        </w:rPr>
        <w:t xml:space="preserve"> maar na hoe je adem verloopt als je groot verdriet ervaart: je </w:t>
      </w:r>
      <w:r w:rsidR="00A358D5">
        <w:rPr>
          <w:rFonts w:ascii="Arial" w:hAnsi="Arial" w:cs="Arial"/>
        </w:rPr>
        <w:t>ademt schokkend in en je komt meer in jezelf. In de uitademing laat je alles weer los.</w:t>
      </w:r>
      <w:r>
        <w:rPr>
          <w:rFonts w:ascii="Arial" w:hAnsi="Arial" w:cs="Arial"/>
        </w:rPr>
        <w:t xml:space="preserve"> </w:t>
      </w:r>
    </w:p>
    <w:p w14:paraId="338B73DB" w14:textId="154D8CB1" w:rsidR="00A358D5" w:rsidRDefault="00A358D5" w:rsidP="00FF2180">
      <w:pPr>
        <w:pStyle w:val="Normaalweb"/>
        <w:jc w:val="both"/>
        <w:rPr>
          <w:rFonts w:ascii="Arial" w:hAnsi="Arial" w:cs="Arial"/>
        </w:rPr>
      </w:pPr>
      <w:r>
        <w:rPr>
          <w:rFonts w:ascii="Arial" w:hAnsi="Arial" w:cs="Arial"/>
        </w:rPr>
        <w:t>Als je moet lachen om iets vrolijks, dan is de adembeweging precies omgekeerd. In de gulle schaterlach gaat je adem schokkend naar buiten: Ha, ha, ha, ha, ha. Een kleine “</w:t>
      </w:r>
      <w:proofErr w:type="spellStart"/>
      <w:r>
        <w:rPr>
          <w:rFonts w:ascii="Arial" w:hAnsi="Arial" w:cs="Arial"/>
        </w:rPr>
        <w:t>excarnatie</w:t>
      </w:r>
      <w:proofErr w:type="spellEnd"/>
      <w:r>
        <w:rPr>
          <w:rFonts w:ascii="Arial" w:hAnsi="Arial" w:cs="Arial"/>
        </w:rPr>
        <w:t>” vindt plaats. Dan komt de inademing, die je weer terug in jezelf brengt.</w:t>
      </w:r>
    </w:p>
    <w:p w14:paraId="355C41D2" w14:textId="77777777" w:rsidR="00C125B2" w:rsidRDefault="00A358D5" w:rsidP="00C125B2">
      <w:pPr>
        <w:pStyle w:val="Normaalweb"/>
        <w:jc w:val="both"/>
        <w:rPr>
          <w:rFonts w:ascii="Arial" w:hAnsi="Arial" w:cs="Arial"/>
        </w:rPr>
      </w:pPr>
      <w:r>
        <w:rPr>
          <w:rFonts w:ascii="Arial" w:hAnsi="Arial" w:cs="Arial"/>
        </w:rPr>
        <w:t>Dat was het grote beleven waar de Oude Grieken voor stonden</w:t>
      </w:r>
      <w:r w:rsidR="00C125B2">
        <w:rPr>
          <w:rFonts w:ascii="Arial" w:hAnsi="Arial" w:cs="Arial"/>
        </w:rPr>
        <w:t xml:space="preserve">: afscheid van de goden. Leren (over-)leven zonder hen hier op aarde. </w:t>
      </w:r>
      <w:r w:rsidR="00C125B2">
        <w:rPr>
          <w:rFonts w:ascii="Arial" w:hAnsi="Arial" w:cs="Arial"/>
        </w:rPr>
        <w:t>Maar dan zijn we intussen aanbeland bij klas 6 (groep 8)</w:t>
      </w:r>
    </w:p>
    <w:p w14:paraId="0A42FE6E" w14:textId="0639602C" w:rsidR="00786E35" w:rsidRPr="00B62FAB" w:rsidRDefault="00B54367" w:rsidP="00FF2180">
      <w:pPr>
        <w:pStyle w:val="Normaalweb"/>
        <w:jc w:val="center"/>
        <w:rPr>
          <w:rFonts w:ascii="Arial" w:hAnsi="Arial" w:cs="Arial"/>
        </w:rPr>
      </w:pPr>
      <w:r w:rsidRPr="00B54367">
        <w:rPr>
          <w:rFonts w:ascii="Arial" w:hAnsi="Arial" w:cs="Arial"/>
          <w:b/>
          <w:bCs/>
        </w:rPr>
        <w:t>0-0-0-0-0</w:t>
      </w:r>
    </w:p>
    <w:sectPr w:rsidR="00786E35" w:rsidRPr="00B62FAB" w:rsidSect="008A099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3CF"/>
    <w:multiLevelType w:val="hybridMultilevel"/>
    <w:tmpl w:val="5C2435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4B"/>
    <w:rsid w:val="0000518E"/>
    <w:rsid w:val="00086AE5"/>
    <w:rsid w:val="00192656"/>
    <w:rsid w:val="001C22D4"/>
    <w:rsid w:val="001F67C7"/>
    <w:rsid w:val="0045226C"/>
    <w:rsid w:val="004638EB"/>
    <w:rsid w:val="0049109C"/>
    <w:rsid w:val="007372EB"/>
    <w:rsid w:val="00751EE7"/>
    <w:rsid w:val="007526F0"/>
    <w:rsid w:val="00783E80"/>
    <w:rsid w:val="0083144B"/>
    <w:rsid w:val="00840207"/>
    <w:rsid w:val="008A0997"/>
    <w:rsid w:val="009172BF"/>
    <w:rsid w:val="00926F9F"/>
    <w:rsid w:val="00963CE2"/>
    <w:rsid w:val="009A1393"/>
    <w:rsid w:val="00A358D5"/>
    <w:rsid w:val="00B54367"/>
    <w:rsid w:val="00B5550A"/>
    <w:rsid w:val="00B62FAB"/>
    <w:rsid w:val="00BD6E88"/>
    <w:rsid w:val="00BE7140"/>
    <w:rsid w:val="00BF0778"/>
    <w:rsid w:val="00C125B2"/>
    <w:rsid w:val="00C401A5"/>
    <w:rsid w:val="00CA0EB0"/>
    <w:rsid w:val="00D53B79"/>
    <w:rsid w:val="00E01357"/>
    <w:rsid w:val="00EB4B77"/>
    <w:rsid w:val="00F43589"/>
    <w:rsid w:val="00FF2180"/>
    <w:rsid w:val="00FF3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1E76"/>
  <w15:chartTrackingRefBased/>
  <w15:docId w15:val="{AF8E5E8F-7C3B-485F-A340-20B9DCF8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526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526F0"/>
    <w:rPr>
      <w:i/>
      <w:iCs/>
    </w:rPr>
  </w:style>
  <w:style w:type="character" w:customStyle="1" w:styleId="hgkelc">
    <w:name w:val="hgkelc"/>
    <w:basedOn w:val="Standaardalinea-lettertype"/>
    <w:rsid w:val="00C4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2022-03-03T17:56:00Z</dcterms:created>
  <dcterms:modified xsi:type="dcterms:W3CDTF">2022-03-03T17:56:00Z</dcterms:modified>
</cp:coreProperties>
</file>