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D94E" w14:textId="331DA0F5" w:rsidR="004E1926" w:rsidRPr="007E6C7A" w:rsidRDefault="00BA1FAF" w:rsidP="00F03EB4">
      <w:pPr>
        <w:jc w:val="both"/>
        <w:rPr>
          <w:rFonts w:cs="Arial"/>
          <w:b/>
          <w:sz w:val="24"/>
          <w:szCs w:val="24"/>
        </w:rPr>
      </w:pPr>
      <w:r w:rsidRPr="007E6C7A">
        <w:rPr>
          <w:rFonts w:cs="Arial"/>
          <w:b/>
          <w:sz w:val="24"/>
          <w:szCs w:val="24"/>
        </w:rPr>
        <w:t xml:space="preserve">Week 1, Dag 4, </w:t>
      </w:r>
      <w:r w:rsidR="00F03EB4" w:rsidRPr="007E6C7A">
        <w:rPr>
          <w:rFonts w:cs="Arial"/>
          <w:b/>
          <w:sz w:val="24"/>
          <w:szCs w:val="24"/>
        </w:rPr>
        <w:tab/>
      </w:r>
      <w:r w:rsidR="00C15309" w:rsidRPr="007E6C7A">
        <w:rPr>
          <w:rFonts w:cs="Arial"/>
          <w:b/>
          <w:sz w:val="24"/>
          <w:szCs w:val="24"/>
        </w:rPr>
        <w:t xml:space="preserve">Van </w:t>
      </w:r>
      <w:r w:rsidR="004E1926" w:rsidRPr="007E6C7A">
        <w:rPr>
          <w:rFonts w:cs="Arial"/>
          <w:b/>
          <w:sz w:val="24"/>
          <w:szCs w:val="24"/>
        </w:rPr>
        <w:t>Abraham en Sarah</w:t>
      </w:r>
      <w:r w:rsidR="00C15309" w:rsidRPr="007E6C7A">
        <w:rPr>
          <w:rFonts w:cs="Arial"/>
          <w:b/>
          <w:sz w:val="24"/>
          <w:szCs w:val="24"/>
        </w:rPr>
        <w:t xml:space="preserve"> naar Mozes</w:t>
      </w:r>
      <w:r w:rsidR="00AD5009">
        <w:rPr>
          <w:rFonts w:cs="Arial"/>
          <w:b/>
          <w:sz w:val="24"/>
          <w:szCs w:val="24"/>
        </w:rPr>
        <w:t xml:space="preserve"> en naar Elia</w:t>
      </w:r>
    </w:p>
    <w:p w14:paraId="22F30D9B" w14:textId="63D69C0A" w:rsidR="00F33BB6" w:rsidRPr="007E6C7A" w:rsidRDefault="00AD5009" w:rsidP="00F03EB4">
      <w:pPr>
        <w:rPr>
          <w:rFonts w:cs="Arial"/>
          <w:b/>
          <w:sz w:val="24"/>
          <w:szCs w:val="24"/>
        </w:rPr>
      </w:pPr>
      <w:r>
        <w:rPr>
          <w:rFonts w:cs="Arial"/>
          <w:b/>
          <w:sz w:val="24"/>
          <w:szCs w:val="24"/>
        </w:rPr>
        <w:t>Enkele</w:t>
      </w:r>
      <w:r w:rsidR="00C15309" w:rsidRPr="007E6C7A">
        <w:rPr>
          <w:rFonts w:cs="Arial"/>
          <w:b/>
          <w:sz w:val="24"/>
          <w:szCs w:val="24"/>
        </w:rPr>
        <w:t xml:space="preserve"> v</w:t>
      </w:r>
      <w:r w:rsidR="00BA1FAF" w:rsidRPr="007E6C7A">
        <w:rPr>
          <w:rFonts w:cs="Arial"/>
          <w:b/>
          <w:sz w:val="24"/>
          <w:szCs w:val="24"/>
        </w:rPr>
        <w:t>erhal</w:t>
      </w:r>
      <w:r w:rsidR="00C15309" w:rsidRPr="007E6C7A">
        <w:rPr>
          <w:rFonts w:cs="Arial"/>
          <w:b/>
          <w:sz w:val="24"/>
          <w:szCs w:val="24"/>
        </w:rPr>
        <w:t>en</w:t>
      </w:r>
      <w:r w:rsidR="00BA1FAF" w:rsidRPr="007E6C7A">
        <w:rPr>
          <w:rFonts w:cs="Arial"/>
          <w:b/>
          <w:sz w:val="24"/>
          <w:szCs w:val="24"/>
        </w:rPr>
        <w:t xml:space="preserve"> uit het Oude Testament  </w:t>
      </w:r>
      <w:r w:rsidR="00C70484" w:rsidRPr="007E6C7A">
        <w:rPr>
          <w:rFonts w:cs="Arial"/>
          <w:b/>
          <w:sz w:val="24"/>
          <w:szCs w:val="24"/>
        </w:rPr>
        <w:t>(</w:t>
      </w:r>
      <w:r w:rsidR="00BA1FAF" w:rsidRPr="007E6C7A">
        <w:rPr>
          <w:rFonts w:cs="Arial"/>
          <w:b/>
          <w:sz w:val="24"/>
          <w:szCs w:val="24"/>
        </w:rPr>
        <w:t>V</w:t>
      </w:r>
      <w:r w:rsidR="00C70484" w:rsidRPr="007E6C7A">
        <w:rPr>
          <w:rFonts w:cs="Arial"/>
          <w:b/>
          <w:sz w:val="24"/>
          <w:szCs w:val="24"/>
        </w:rPr>
        <w:t>ersie 202</w:t>
      </w:r>
      <w:r w:rsidR="00BA1FAF" w:rsidRPr="007E6C7A">
        <w:rPr>
          <w:rFonts w:cs="Arial"/>
          <w:b/>
          <w:sz w:val="24"/>
          <w:szCs w:val="24"/>
        </w:rPr>
        <w:t>2</w:t>
      </w:r>
      <w:r w:rsidR="00CA69F1" w:rsidRPr="007E6C7A">
        <w:rPr>
          <w:rFonts w:cs="Arial"/>
          <w:b/>
          <w:sz w:val="24"/>
          <w:szCs w:val="24"/>
        </w:rPr>
        <w:t>0</w:t>
      </w:r>
      <w:r w:rsidR="00BA1FAF" w:rsidRPr="007E6C7A">
        <w:rPr>
          <w:rFonts w:cs="Arial"/>
          <w:b/>
          <w:sz w:val="24"/>
          <w:szCs w:val="24"/>
        </w:rPr>
        <w:t>3</w:t>
      </w:r>
      <w:r>
        <w:rPr>
          <w:rFonts w:cs="Arial"/>
          <w:b/>
          <w:sz w:val="24"/>
          <w:szCs w:val="24"/>
        </w:rPr>
        <w:t>29</w:t>
      </w:r>
      <w:r w:rsidR="00BA1FAF" w:rsidRPr="007E6C7A">
        <w:rPr>
          <w:rFonts w:cs="Arial"/>
          <w:b/>
          <w:sz w:val="24"/>
          <w:szCs w:val="24"/>
        </w:rPr>
        <w:t>)</w:t>
      </w:r>
    </w:p>
    <w:p w14:paraId="615DB086" w14:textId="77777777" w:rsidR="00135D02" w:rsidRPr="007E6C7A" w:rsidRDefault="00135D02" w:rsidP="00135D02">
      <w:pPr>
        <w:rPr>
          <w:rFonts w:cs="Arial"/>
          <w:sz w:val="24"/>
          <w:szCs w:val="24"/>
        </w:rPr>
      </w:pPr>
    </w:p>
    <w:p w14:paraId="77BA3FE2" w14:textId="77777777" w:rsidR="00314338" w:rsidRPr="007E6C7A" w:rsidRDefault="00314338" w:rsidP="00844B05">
      <w:pPr>
        <w:jc w:val="both"/>
        <w:rPr>
          <w:rFonts w:cs="Arial"/>
          <w:sz w:val="24"/>
          <w:szCs w:val="24"/>
        </w:rPr>
      </w:pPr>
      <w:r w:rsidRPr="007E6C7A">
        <w:rPr>
          <w:rFonts w:cs="Arial"/>
          <w:sz w:val="24"/>
          <w:szCs w:val="24"/>
        </w:rPr>
        <w:t xml:space="preserve">Het volgende </w:t>
      </w:r>
      <w:r w:rsidR="005C5574" w:rsidRPr="007E6C7A">
        <w:rPr>
          <w:rFonts w:cs="Arial"/>
          <w:sz w:val="24"/>
          <w:szCs w:val="24"/>
        </w:rPr>
        <w:t>verhaalfragment</w:t>
      </w:r>
      <w:r w:rsidRPr="007E6C7A">
        <w:rPr>
          <w:rFonts w:cs="Arial"/>
          <w:sz w:val="24"/>
          <w:szCs w:val="24"/>
        </w:rPr>
        <w:t xml:space="preserve"> is uit het Oude Testament, maar dit verhaal leeft exact zo bij de Arabische volken. </w:t>
      </w:r>
    </w:p>
    <w:p w14:paraId="3F31B5C4" w14:textId="77777777" w:rsidR="000D6567" w:rsidRPr="007E6C7A" w:rsidRDefault="00617B52" w:rsidP="000D6567">
      <w:pPr>
        <w:jc w:val="both"/>
        <w:rPr>
          <w:rFonts w:cs="Arial"/>
          <w:sz w:val="24"/>
          <w:szCs w:val="24"/>
        </w:rPr>
      </w:pPr>
      <w:r w:rsidRPr="007E6C7A">
        <w:rPr>
          <w:rFonts w:cs="Arial"/>
          <w:sz w:val="24"/>
          <w:szCs w:val="24"/>
        </w:rPr>
        <w:t xml:space="preserve">Abraham en Sara krijgen steeds maar geen kinderen, hoewel God hen dat wel had beloofd. Beiden zijn al op hoge leeftijd. Sarah meent dat God bedoelde dat </w:t>
      </w:r>
      <w:r w:rsidRPr="007E6C7A">
        <w:rPr>
          <w:rFonts w:cs="Arial"/>
          <w:b/>
          <w:i/>
          <w:sz w:val="24"/>
          <w:szCs w:val="24"/>
        </w:rPr>
        <w:t>hij</w:t>
      </w:r>
      <w:r w:rsidRPr="007E6C7A">
        <w:rPr>
          <w:rFonts w:cs="Arial"/>
          <w:sz w:val="24"/>
          <w:szCs w:val="24"/>
        </w:rPr>
        <w:t xml:space="preserve"> wel vader van een kind zou worden, maar zij niet, vanwege haar hoge leeftijd. Daarom g</w:t>
      </w:r>
      <w:r w:rsidR="00844B05" w:rsidRPr="007E6C7A">
        <w:rPr>
          <w:rFonts w:cs="Arial"/>
          <w:sz w:val="24"/>
          <w:szCs w:val="24"/>
        </w:rPr>
        <w:t>eeft zij Abraham hun slavin Haga</w:t>
      </w:r>
      <w:r w:rsidRPr="007E6C7A">
        <w:rPr>
          <w:rFonts w:cs="Arial"/>
          <w:sz w:val="24"/>
          <w:szCs w:val="24"/>
        </w:rPr>
        <w:t>r om bij haar een kind te verwekken</w:t>
      </w:r>
      <w:r w:rsidR="00D35FD6" w:rsidRPr="007E6C7A">
        <w:rPr>
          <w:rFonts w:cs="Arial"/>
          <w:sz w:val="24"/>
          <w:szCs w:val="24"/>
        </w:rPr>
        <w:t>, dat ze zal aannemen als eigen kind</w:t>
      </w:r>
      <w:r w:rsidRPr="007E6C7A">
        <w:rPr>
          <w:rFonts w:cs="Arial"/>
          <w:sz w:val="24"/>
          <w:szCs w:val="24"/>
        </w:rPr>
        <w:t xml:space="preserve">. </w:t>
      </w:r>
    </w:p>
    <w:p w14:paraId="7116F2FF" w14:textId="77777777" w:rsidR="00844B05" w:rsidRPr="007E6C7A" w:rsidRDefault="00844B05" w:rsidP="000D6567">
      <w:pPr>
        <w:ind w:firstLine="708"/>
        <w:jc w:val="both"/>
        <w:rPr>
          <w:rFonts w:cs="Arial"/>
          <w:sz w:val="24"/>
          <w:szCs w:val="24"/>
        </w:rPr>
      </w:pPr>
      <w:r w:rsidRPr="007E6C7A">
        <w:rPr>
          <w:rFonts w:cs="Arial"/>
          <w:sz w:val="24"/>
          <w:szCs w:val="24"/>
        </w:rPr>
        <w:t xml:space="preserve">Nadat Hagar zwanger </w:t>
      </w:r>
      <w:r w:rsidR="00D35FD6" w:rsidRPr="007E6C7A">
        <w:rPr>
          <w:rFonts w:cs="Arial"/>
          <w:sz w:val="24"/>
          <w:szCs w:val="24"/>
        </w:rPr>
        <w:t>is</w:t>
      </w:r>
      <w:r w:rsidRPr="007E6C7A">
        <w:rPr>
          <w:rFonts w:cs="Arial"/>
          <w:sz w:val="24"/>
          <w:szCs w:val="24"/>
        </w:rPr>
        <w:t xml:space="preserve"> geworden </w:t>
      </w:r>
      <w:r w:rsidR="00D35FD6" w:rsidRPr="007E6C7A">
        <w:rPr>
          <w:rFonts w:cs="Arial"/>
          <w:sz w:val="24"/>
          <w:szCs w:val="24"/>
        </w:rPr>
        <w:t>verliest</w:t>
      </w:r>
      <w:r w:rsidRPr="007E6C7A">
        <w:rPr>
          <w:rFonts w:cs="Arial"/>
          <w:sz w:val="24"/>
          <w:szCs w:val="24"/>
        </w:rPr>
        <w:t xml:space="preserve"> ze haar respect voor </w:t>
      </w:r>
      <w:r w:rsidR="00324895" w:rsidRPr="007E6C7A">
        <w:rPr>
          <w:rFonts w:cs="Arial"/>
          <w:sz w:val="24"/>
          <w:szCs w:val="24"/>
        </w:rPr>
        <w:t>Sara</w:t>
      </w:r>
      <w:r w:rsidR="00D35FD6" w:rsidRPr="007E6C7A">
        <w:rPr>
          <w:rFonts w:cs="Arial"/>
          <w:sz w:val="24"/>
          <w:szCs w:val="24"/>
        </w:rPr>
        <w:t>,</w:t>
      </w:r>
      <w:r w:rsidRPr="007E6C7A">
        <w:rPr>
          <w:rFonts w:cs="Arial"/>
          <w:sz w:val="24"/>
          <w:szCs w:val="24"/>
        </w:rPr>
        <w:t xml:space="preserve"> omdat zij Abraham </w:t>
      </w:r>
      <w:proofErr w:type="spellStart"/>
      <w:r w:rsidRPr="007E6C7A">
        <w:rPr>
          <w:rFonts w:cs="Arial"/>
          <w:sz w:val="24"/>
          <w:szCs w:val="24"/>
        </w:rPr>
        <w:t>w</w:t>
      </w:r>
      <w:r w:rsidR="00D35FD6" w:rsidRPr="007E6C7A">
        <w:rPr>
          <w:rFonts w:cs="Arial"/>
          <w:sz w:val="24"/>
          <w:szCs w:val="24"/>
        </w:rPr>
        <w:t>è</w:t>
      </w:r>
      <w:r w:rsidRPr="007E6C7A">
        <w:rPr>
          <w:rFonts w:cs="Arial"/>
          <w:sz w:val="24"/>
          <w:szCs w:val="24"/>
        </w:rPr>
        <w:t>l</w:t>
      </w:r>
      <w:proofErr w:type="spellEnd"/>
      <w:r w:rsidRPr="007E6C7A">
        <w:rPr>
          <w:rFonts w:cs="Arial"/>
          <w:sz w:val="24"/>
          <w:szCs w:val="24"/>
        </w:rPr>
        <w:t xml:space="preserve"> een zoon kon geven en </w:t>
      </w:r>
      <w:r w:rsidR="00324895" w:rsidRPr="007E6C7A">
        <w:rPr>
          <w:rFonts w:cs="Arial"/>
          <w:sz w:val="24"/>
          <w:szCs w:val="24"/>
        </w:rPr>
        <w:t>Sara</w:t>
      </w:r>
      <w:r w:rsidRPr="007E6C7A">
        <w:rPr>
          <w:rFonts w:cs="Arial"/>
          <w:sz w:val="24"/>
          <w:szCs w:val="24"/>
        </w:rPr>
        <w:t xml:space="preserve"> niet. </w:t>
      </w:r>
      <w:r w:rsidR="00324895" w:rsidRPr="007E6C7A">
        <w:rPr>
          <w:rFonts w:cs="Arial"/>
          <w:sz w:val="24"/>
          <w:szCs w:val="24"/>
        </w:rPr>
        <w:t>Sara</w:t>
      </w:r>
      <w:r w:rsidRPr="007E6C7A">
        <w:rPr>
          <w:rFonts w:cs="Arial"/>
          <w:sz w:val="24"/>
          <w:szCs w:val="24"/>
        </w:rPr>
        <w:t xml:space="preserve"> stuur</w:t>
      </w:r>
      <w:r w:rsidR="00D35FD6" w:rsidRPr="007E6C7A">
        <w:rPr>
          <w:rFonts w:cs="Arial"/>
          <w:sz w:val="24"/>
          <w:szCs w:val="24"/>
        </w:rPr>
        <w:t>t</w:t>
      </w:r>
      <w:r w:rsidRPr="007E6C7A">
        <w:rPr>
          <w:rFonts w:cs="Arial"/>
          <w:sz w:val="24"/>
          <w:szCs w:val="24"/>
        </w:rPr>
        <w:t xml:space="preserve"> Hagar daarom weg naar de woestijn. </w:t>
      </w:r>
      <w:r w:rsidR="00B5679E" w:rsidRPr="007E6C7A">
        <w:rPr>
          <w:rFonts w:cs="Arial"/>
          <w:sz w:val="24"/>
          <w:szCs w:val="24"/>
        </w:rPr>
        <w:t>Z</w:t>
      </w:r>
      <w:r w:rsidRPr="007E6C7A">
        <w:rPr>
          <w:rFonts w:cs="Arial"/>
          <w:sz w:val="24"/>
          <w:szCs w:val="24"/>
        </w:rPr>
        <w:t xml:space="preserve">e </w:t>
      </w:r>
      <w:r w:rsidR="000D6567" w:rsidRPr="007E6C7A">
        <w:rPr>
          <w:rFonts w:cs="Arial"/>
          <w:sz w:val="24"/>
          <w:szCs w:val="24"/>
        </w:rPr>
        <w:t>wordt</w:t>
      </w:r>
      <w:r w:rsidR="00B5679E" w:rsidRPr="007E6C7A">
        <w:rPr>
          <w:rFonts w:cs="Arial"/>
          <w:sz w:val="24"/>
          <w:szCs w:val="24"/>
        </w:rPr>
        <w:t xml:space="preserve"> </w:t>
      </w:r>
      <w:r w:rsidRPr="007E6C7A">
        <w:rPr>
          <w:rFonts w:cs="Arial"/>
          <w:sz w:val="24"/>
          <w:szCs w:val="24"/>
        </w:rPr>
        <w:t xml:space="preserve">daar door </w:t>
      </w:r>
      <w:r w:rsidR="00B5679E" w:rsidRPr="007E6C7A">
        <w:rPr>
          <w:rFonts w:cs="Arial"/>
          <w:sz w:val="24"/>
          <w:szCs w:val="24"/>
        </w:rPr>
        <w:t>de</w:t>
      </w:r>
      <w:r w:rsidRPr="007E6C7A">
        <w:rPr>
          <w:rFonts w:cs="Arial"/>
          <w:sz w:val="24"/>
          <w:szCs w:val="24"/>
        </w:rPr>
        <w:t xml:space="preserve"> engel </w:t>
      </w:r>
      <w:proofErr w:type="spellStart"/>
      <w:r w:rsidR="00B5679E" w:rsidRPr="007E6C7A">
        <w:rPr>
          <w:rFonts w:cs="Arial"/>
          <w:sz w:val="24"/>
          <w:szCs w:val="24"/>
        </w:rPr>
        <w:t>Gabriël</w:t>
      </w:r>
      <w:proofErr w:type="spellEnd"/>
      <w:r w:rsidR="00B5679E" w:rsidRPr="007E6C7A">
        <w:rPr>
          <w:rFonts w:cs="Arial"/>
          <w:sz w:val="24"/>
          <w:szCs w:val="24"/>
        </w:rPr>
        <w:t xml:space="preserve"> </w:t>
      </w:r>
      <w:r w:rsidR="00FC3C2A" w:rsidRPr="007E6C7A">
        <w:rPr>
          <w:rFonts w:cs="Arial"/>
          <w:sz w:val="24"/>
          <w:szCs w:val="24"/>
        </w:rPr>
        <w:t xml:space="preserve">(bij Arabieren </w:t>
      </w:r>
      <w:proofErr w:type="spellStart"/>
      <w:r w:rsidR="006D2887" w:rsidRPr="007E6C7A">
        <w:rPr>
          <w:rFonts w:cs="Arial"/>
          <w:sz w:val="24"/>
          <w:szCs w:val="24"/>
        </w:rPr>
        <w:t>Dzj</w:t>
      </w:r>
      <w:r w:rsidR="00FC3C2A" w:rsidRPr="007E6C7A">
        <w:rPr>
          <w:rFonts w:cs="Arial"/>
          <w:sz w:val="24"/>
          <w:szCs w:val="24"/>
        </w:rPr>
        <w:t>ibraïl</w:t>
      </w:r>
      <w:proofErr w:type="spellEnd"/>
      <w:r w:rsidR="00FC3C2A" w:rsidRPr="007E6C7A">
        <w:rPr>
          <w:rFonts w:cs="Arial"/>
          <w:sz w:val="24"/>
          <w:szCs w:val="24"/>
        </w:rPr>
        <w:t xml:space="preserve">) </w:t>
      </w:r>
      <w:r w:rsidRPr="007E6C7A">
        <w:rPr>
          <w:rFonts w:cs="Arial"/>
          <w:sz w:val="24"/>
          <w:szCs w:val="24"/>
        </w:rPr>
        <w:t xml:space="preserve">gevonden bij een bron. Nadat Hagar op verzoek van de engel weer </w:t>
      </w:r>
      <w:r w:rsidR="000D6567" w:rsidRPr="007E6C7A">
        <w:rPr>
          <w:rFonts w:cs="Arial"/>
          <w:sz w:val="24"/>
          <w:szCs w:val="24"/>
        </w:rPr>
        <w:t>i</w:t>
      </w:r>
      <w:r w:rsidRPr="007E6C7A">
        <w:rPr>
          <w:rFonts w:cs="Arial"/>
          <w:sz w:val="24"/>
          <w:szCs w:val="24"/>
        </w:rPr>
        <w:t xml:space="preserve">s teruggekeerd naar Abraham en </w:t>
      </w:r>
      <w:r w:rsidR="00324895" w:rsidRPr="007E6C7A">
        <w:rPr>
          <w:rFonts w:cs="Arial"/>
          <w:sz w:val="24"/>
          <w:szCs w:val="24"/>
        </w:rPr>
        <w:t>Sara</w:t>
      </w:r>
      <w:r w:rsidRPr="007E6C7A">
        <w:rPr>
          <w:rFonts w:cs="Arial"/>
          <w:sz w:val="24"/>
          <w:szCs w:val="24"/>
        </w:rPr>
        <w:t xml:space="preserve"> </w:t>
      </w:r>
      <w:r w:rsidR="00FC3C2A" w:rsidRPr="007E6C7A">
        <w:rPr>
          <w:rFonts w:cs="Arial"/>
          <w:sz w:val="24"/>
          <w:szCs w:val="24"/>
        </w:rPr>
        <w:t>baa</w:t>
      </w:r>
      <w:r w:rsidR="000D6567" w:rsidRPr="007E6C7A">
        <w:rPr>
          <w:rFonts w:cs="Arial"/>
          <w:sz w:val="24"/>
          <w:szCs w:val="24"/>
        </w:rPr>
        <w:t>rt</w:t>
      </w:r>
      <w:r w:rsidRPr="007E6C7A">
        <w:rPr>
          <w:rFonts w:cs="Arial"/>
          <w:sz w:val="24"/>
          <w:szCs w:val="24"/>
        </w:rPr>
        <w:t xml:space="preserve"> ze haar zoon Ismaël, wat "God luistert" betekent.</w:t>
      </w:r>
    </w:p>
    <w:p w14:paraId="187515D4" w14:textId="1C28676B" w:rsidR="00844B05" w:rsidRPr="007E6C7A" w:rsidRDefault="00844B05" w:rsidP="00844B05">
      <w:pPr>
        <w:pStyle w:val="Normaalweb"/>
        <w:shd w:val="clear" w:color="auto" w:fill="F8FCFF"/>
        <w:jc w:val="both"/>
        <w:rPr>
          <w:rFonts w:ascii="Arial" w:hAnsi="Arial" w:cs="Arial"/>
        </w:rPr>
      </w:pPr>
      <w:r w:rsidRPr="007E6C7A">
        <w:rPr>
          <w:rFonts w:ascii="Arial" w:hAnsi="Arial" w:cs="Arial"/>
        </w:rPr>
        <w:t>Intussen is Sara toch ook zwanger geworden en baart</w:t>
      </w:r>
      <w:r w:rsidR="00FC3C2A" w:rsidRPr="007E6C7A">
        <w:rPr>
          <w:rFonts w:ascii="Arial" w:hAnsi="Arial" w:cs="Arial"/>
        </w:rPr>
        <w:t xml:space="preserve"> ook</w:t>
      </w:r>
      <w:r w:rsidRPr="007E6C7A">
        <w:rPr>
          <w:rFonts w:ascii="Arial" w:hAnsi="Arial" w:cs="Arial"/>
        </w:rPr>
        <w:t xml:space="preserve"> een zoon, genaamd </w:t>
      </w:r>
      <w:r w:rsidR="00324895" w:rsidRPr="007E6C7A">
        <w:rPr>
          <w:rFonts w:ascii="Arial" w:hAnsi="Arial" w:cs="Arial"/>
        </w:rPr>
        <w:t>Isaac</w:t>
      </w:r>
      <w:r w:rsidRPr="007E6C7A">
        <w:rPr>
          <w:rFonts w:ascii="Arial" w:hAnsi="Arial" w:cs="Arial"/>
        </w:rPr>
        <w:t xml:space="preserve">. Als de jongens samen opgroeien is Sara jaloers op Hagar en meent dat Ismaël steeds voorgetrokken wordt. Abraham moet Hagar nu van haar verstoten. Hagar gaat met Ismaël </w:t>
      </w:r>
      <w:r w:rsidR="00FC3C2A" w:rsidRPr="007E6C7A">
        <w:rPr>
          <w:rFonts w:ascii="Arial" w:hAnsi="Arial" w:cs="Arial"/>
        </w:rPr>
        <w:t xml:space="preserve">wederom </w:t>
      </w:r>
      <w:r w:rsidRPr="007E6C7A">
        <w:rPr>
          <w:rFonts w:ascii="Arial" w:hAnsi="Arial" w:cs="Arial"/>
        </w:rPr>
        <w:t xml:space="preserve">de woestijn in. </w:t>
      </w:r>
      <w:r w:rsidR="00314338" w:rsidRPr="007E6C7A">
        <w:rPr>
          <w:rFonts w:ascii="Arial" w:hAnsi="Arial" w:cs="Arial"/>
        </w:rPr>
        <w:t>Als</w:t>
      </w:r>
      <w:r w:rsidRPr="007E6C7A">
        <w:rPr>
          <w:rFonts w:ascii="Arial" w:hAnsi="Arial" w:cs="Arial"/>
        </w:rPr>
        <w:t xml:space="preserve"> het water op </w:t>
      </w:r>
      <w:r w:rsidR="00314338" w:rsidRPr="007E6C7A">
        <w:rPr>
          <w:rFonts w:ascii="Arial" w:hAnsi="Arial" w:cs="Arial"/>
        </w:rPr>
        <w:t>is</w:t>
      </w:r>
      <w:r w:rsidRPr="007E6C7A">
        <w:rPr>
          <w:rFonts w:ascii="Arial" w:hAnsi="Arial" w:cs="Arial"/>
        </w:rPr>
        <w:t>, leg</w:t>
      </w:r>
      <w:r w:rsidR="00314338" w:rsidRPr="007E6C7A">
        <w:rPr>
          <w:rFonts w:ascii="Arial" w:hAnsi="Arial" w:cs="Arial"/>
        </w:rPr>
        <w:t>t</w:t>
      </w:r>
      <w:r w:rsidRPr="007E6C7A">
        <w:rPr>
          <w:rFonts w:ascii="Arial" w:hAnsi="Arial" w:cs="Arial"/>
        </w:rPr>
        <w:t xml:space="preserve"> Hagar Ismaël onder een struik nee</w:t>
      </w:r>
      <w:r w:rsidR="00314338" w:rsidRPr="007E6C7A">
        <w:rPr>
          <w:rFonts w:ascii="Arial" w:hAnsi="Arial" w:cs="Arial"/>
        </w:rPr>
        <w:t xml:space="preserve">r en gaat </w:t>
      </w:r>
      <w:r w:rsidRPr="007E6C7A">
        <w:rPr>
          <w:rFonts w:ascii="Arial" w:hAnsi="Arial" w:cs="Arial"/>
        </w:rPr>
        <w:t xml:space="preserve">op een kleine afstand </w:t>
      </w:r>
      <w:r w:rsidR="00314338" w:rsidRPr="007E6C7A">
        <w:rPr>
          <w:rFonts w:ascii="Arial" w:hAnsi="Arial" w:cs="Arial"/>
        </w:rPr>
        <w:t>liggen om te sterven. God</w:t>
      </w:r>
      <w:r w:rsidR="00B03741" w:rsidRPr="007E6C7A">
        <w:rPr>
          <w:rFonts w:ascii="Arial" w:hAnsi="Arial" w:cs="Arial"/>
        </w:rPr>
        <w:t xml:space="preserve"> (of de aartsengel </w:t>
      </w:r>
      <w:proofErr w:type="spellStart"/>
      <w:r w:rsidR="00B03741" w:rsidRPr="007E6C7A">
        <w:rPr>
          <w:rFonts w:ascii="Arial" w:hAnsi="Arial" w:cs="Arial"/>
        </w:rPr>
        <w:t>Gabriël</w:t>
      </w:r>
      <w:proofErr w:type="spellEnd"/>
      <w:r w:rsidR="00B03741" w:rsidRPr="007E6C7A">
        <w:rPr>
          <w:rFonts w:ascii="Arial" w:hAnsi="Arial" w:cs="Arial"/>
        </w:rPr>
        <w:t xml:space="preserve"> – </w:t>
      </w:r>
      <w:proofErr w:type="spellStart"/>
      <w:r w:rsidR="00B03741" w:rsidRPr="007E6C7A">
        <w:rPr>
          <w:rFonts w:ascii="Arial" w:hAnsi="Arial" w:cs="Arial"/>
        </w:rPr>
        <w:t>Dzjibrail</w:t>
      </w:r>
      <w:proofErr w:type="spellEnd"/>
      <w:r w:rsidR="00B03741" w:rsidRPr="007E6C7A">
        <w:rPr>
          <w:rFonts w:ascii="Arial" w:hAnsi="Arial" w:cs="Arial"/>
        </w:rPr>
        <w:t xml:space="preserve"> bij de Islamieten)</w:t>
      </w:r>
      <w:r w:rsidR="00314338" w:rsidRPr="007E6C7A">
        <w:rPr>
          <w:rFonts w:ascii="Arial" w:hAnsi="Arial" w:cs="Arial"/>
        </w:rPr>
        <w:t xml:space="preserve"> hoort</w:t>
      </w:r>
      <w:r w:rsidRPr="007E6C7A">
        <w:rPr>
          <w:rFonts w:ascii="Arial" w:hAnsi="Arial" w:cs="Arial"/>
        </w:rPr>
        <w:t xml:space="preserve"> Ismaël huilen en spr</w:t>
      </w:r>
      <w:r w:rsidR="00314338" w:rsidRPr="007E6C7A">
        <w:rPr>
          <w:rFonts w:ascii="Arial" w:hAnsi="Arial" w:cs="Arial"/>
        </w:rPr>
        <w:t>eekt</w:t>
      </w:r>
      <w:r w:rsidRPr="007E6C7A">
        <w:rPr>
          <w:rFonts w:ascii="Arial" w:hAnsi="Arial" w:cs="Arial"/>
        </w:rPr>
        <w:t xml:space="preserve"> Hagar aan om verder te gaan met de jongen. Op dat moment ontspr</w:t>
      </w:r>
      <w:r w:rsidR="00314338" w:rsidRPr="007E6C7A">
        <w:rPr>
          <w:rFonts w:ascii="Arial" w:hAnsi="Arial" w:cs="Arial"/>
        </w:rPr>
        <w:t>ingt</w:t>
      </w:r>
      <w:r w:rsidRPr="007E6C7A">
        <w:rPr>
          <w:rFonts w:ascii="Arial" w:hAnsi="Arial" w:cs="Arial"/>
        </w:rPr>
        <w:t xml:space="preserve"> er een bron waardoor moeder en zoon gered </w:t>
      </w:r>
      <w:r w:rsidR="00314338" w:rsidRPr="007E6C7A">
        <w:rPr>
          <w:rFonts w:ascii="Arial" w:hAnsi="Arial" w:cs="Arial"/>
        </w:rPr>
        <w:t>worden. God voorspelt</w:t>
      </w:r>
      <w:r w:rsidRPr="007E6C7A">
        <w:rPr>
          <w:rFonts w:ascii="Arial" w:hAnsi="Arial" w:cs="Arial"/>
        </w:rPr>
        <w:t xml:space="preserve"> dat uit Ismaël een groot volk</w:t>
      </w:r>
      <w:r w:rsidR="00314338" w:rsidRPr="007E6C7A">
        <w:rPr>
          <w:rFonts w:ascii="Arial" w:hAnsi="Arial" w:cs="Arial"/>
        </w:rPr>
        <w:t xml:space="preserve"> zal</w:t>
      </w:r>
      <w:r w:rsidRPr="007E6C7A">
        <w:rPr>
          <w:rFonts w:ascii="Arial" w:hAnsi="Arial" w:cs="Arial"/>
        </w:rPr>
        <w:t xml:space="preserve"> voortkomen</w:t>
      </w:r>
      <w:r w:rsidR="006D2887" w:rsidRPr="007E6C7A">
        <w:rPr>
          <w:rFonts w:ascii="Arial" w:hAnsi="Arial" w:cs="Arial"/>
        </w:rPr>
        <w:t xml:space="preserve"> </w:t>
      </w:r>
      <w:r w:rsidR="006D2887" w:rsidRPr="007E6C7A">
        <w:rPr>
          <w:rFonts w:ascii="Arial" w:hAnsi="Arial" w:cs="Arial"/>
          <w:i/>
        </w:rPr>
        <w:t>“…zo talrijk als de sterren aan de hemel….</w:t>
      </w:r>
      <w:r w:rsidRPr="007E6C7A">
        <w:rPr>
          <w:rFonts w:ascii="Arial" w:hAnsi="Arial" w:cs="Arial"/>
          <w:i/>
        </w:rPr>
        <w:t>.</w:t>
      </w:r>
      <w:r w:rsidR="006D2887" w:rsidRPr="007E6C7A">
        <w:rPr>
          <w:rFonts w:ascii="Arial" w:hAnsi="Arial" w:cs="Arial"/>
          <w:i/>
        </w:rPr>
        <w:t>”</w:t>
      </w:r>
      <w:r w:rsidRPr="007E6C7A">
        <w:rPr>
          <w:rFonts w:ascii="Arial" w:hAnsi="Arial" w:cs="Arial"/>
        </w:rPr>
        <w:t xml:space="preserve"> Dat zijn dus de </w:t>
      </w:r>
      <w:proofErr w:type="spellStart"/>
      <w:r w:rsidRPr="007E6C7A">
        <w:rPr>
          <w:rFonts w:ascii="Arial" w:hAnsi="Arial" w:cs="Arial"/>
        </w:rPr>
        <w:t>Ismaëlieten</w:t>
      </w:r>
      <w:proofErr w:type="spellEnd"/>
      <w:r w:rsidRPr="007E6C7A">
        <w:rPr>
          <w:rFonts w:ascii="Arial" w:hAnsi="Arial" w:cs="Arial"/>
        </w:rPr>
        <w:t xml:space="preserve"> of te wel Arabieren.</w:t>
      </w:r>
    </w:p>
    <w:p w14:paraId="5ED31CC9" w14:textId="77777777" w:rsidR="00D05C37" w:rsidRPr="007E6C7A" w:rsidRDefault="00D05C37" w:rsidP="00844B05">
      <w:pPr>
        <w:pStyle w:val="Normaalweb"/>
        <w:shd w:val="clear" w:color="auto" w:fill="F8FCFF"/>
        <w:jc w:val="both"/>
        <w:rPr>
          <w:rFonts w:ascii="Arial" w:hAnsi="Arial" w:cs="Arial"/>
        </w:rPr>
      </w:pPr>
      <w:r w:rsidRPr="007E6C7A">
        <w:rPr>
          <w:rFonts w:ascii="Arial" w:hAnsi="Arial" w:cs="Arial"/>
        </w:rPr>
        <w:t xml:space="preserve">[Tot deze </w:t>
      </w:r>
      <w:r w:rsidR="00324895" w:rsidRPr="007E6C7A">
        <w:rPr>
          <w:rFonts w:ascii="Arial" w:hAnsi="Arial" w:cs="Arial"/>
        </w:rPr>
        <w:t>Arabische</w:t>
      </w:r>
      <w:r w:rsidRPr="007E6C7A">
        <w:rPr>
          <w:rFonts w:ascii="Arial" w:hAnsi="Arial" w:cs="Arial"/>
        </w:rPr>
        <w:t xml:space="preserve"> volken behoren ook de Palestijnen. Nu begrijp je waa</w:t>
      </w:r>
      <w:r w:rsidR="00B5679E" w:rsidRPr="007E6C7A">
        <w:rPr>
          <w:rFonts w:ascii="Arial" w:hAnsi="Arial" w:cs="Arial"/>
        </w:rPr>
        <w:t>r</w:t>
      </w:r>
      <w:r w:rsidRPr="007E6C7A">
        <w:rPr>
          <w:rFonts w:ascii="Arial" w:hAnsi="Arial" w:cs="Arial"/>
        </w:rPr>
        <w:t>om in sommige Joodse kringen zo neergekeken wordt op Palestijnen. Deze stammen immers af van de zoon van een slavin</w:t>
      </w:r>
      <w:r w:rsidR="00FC3C2A" w:rsidRPr="007E6C7A">
        <w:rPr>
          <w:rFonts w:ascii="Arial" w:hAnsi="Arial" w:cs="Arial"/>
        </w:rPr>
        <w:t>, die werkte voor een Joodse familie</w:t>
      </w:r>
      <w:r w:rsidRPr="007E6C7A">
        <w:rPr>
          <w:rFonts w:ascii="Arial" w:hAnsi="Arial" w:cs="Arial"/>
        </w:rPr>
        <w:t>!</w:t>
      </w:r>
      <w:r w:rsidR="006B76FB" w:rsidRPr="007E6C7A">
        <w:rPr>
          <w:rFonts w:ascii="Arial" w:hAnsi="Arial" w:cs="Arial"/>
        </w:rPr>
        <w:t>]</w:t>
      </w:r>
    </w:p>
    <w:p w14:paraId="640442C1" w14:textId="77777777" w:rsidR="00B5679E" w:rsidRPr="007E6C7A" w:rsidRDefault="00B5679E" w:rsidP="00844B05">
      <w:pPr>
        <w:pStyle w:val="Normaalweb"/>
        <w:shd w:val="clear" w:color="auto" w:fill="F8FCFF"/>
        <w:jc w:val="both"/>
        <w:rPr>
          <w:rFonts w:ascii="Arial" w:hAnsi="Arial" w:cs="Arial"/>
          <w:b/>
        </w:rPr>
      </w:pPr>
      <w:r w:rsidRPr="007E6C7A">
        <w:rPr>
          <w:rFonts w:ascii="Arial" w:hAnsi="Arial" w:cs="Arial"/>
          <w:b/>
        </w:rPr>
        <w:t>De profe</w:t>
      </w:r>
      <w:r w:rsidR="008121AE" w:rsidRPr="007E6C7A">
        <w:rPr>
          <w:rFonts w:ascii="Arial" w:hAnsi="Arial" w:cs="Arial"/>
          <w:b/>
        </w:rPr>
        <w:t>e</w:t>
      </w:r>
      <w:r w:rsidRPr="007E6C7A">
        <w:rPr>
          <w:rFonts w:ascii="Arial" w:hAnsi="Arial" w:cs="Arial"/>
          <w:b/>
        </w:rPr>
        <w:t>t Mohammed (ca. 600 n.C.)</w:t>
      </w:r>
    </w:p>
    <w:p w14:paraId="1281C9FF" w14:textId="77777777" w:rsidR="006B76FB" w:rsidRPr="007E6C7A" w:rsidRDefault="006D2887" w:rsidP="00844B05">
      <w:pPr>
        <w:pStyle w:val="Normaalweb"/>
        <w:shd w:val="clear" w:color="auto" w:fill="F8FCFF"/>
        <w:jc w:val="both"/>
        <w:rPr>
          <w:rFonts w:ascii="Arial" w:hAnsi="Arial" w:cs="Arial"/>
        </w:rPr>
      </w:pPr>
      <w:r w:rsidRPr="007E6C7A">
        <w:rPr>
          <w:rFonts w:ascii="Arial" w:hAnsi="Arial" w:cs="Arial"/>
        </w:rPr>
        <w:t>Uit deze</w:t>
      </w:r>
      <w:r w:rsidR="006B76FB" w:rsidRPr="007E6C7A">
        <w:rPr>
          <w:rFonts w:ascii="Arial" w:hAnsi="Arial" w:cs="Arial"/>
        </w:rPr>
        <w:t xml:space="preserve"> </w:t>
      </w:r>
      <w:proofErr w:type="spellStart"/>
      <w:r w:rsidR="006B76FB" w:rsidRPr="007E6C7A">
        <w:rPr>
          <w:rFonts w:ascii="Arial" w:hAnsi="Arial" w:cs="Arial"/>
        </w:rPr>
        <w:t>Ismaëlitische</w:t>
      </w:r>
      <w:proofErr w:type="spellEnd"/>
      <w:r w:rsidR="006B76FB" w:rsidRPr="007E6C7A">
        <w:rPr>
          <w:rFonts w:ascii="Arial" w:hAnsi="Arial" w:cs="Arial"/>
        </w:rPr>
        <w:t xml:space="preserve"> </w:t>
      </w:r>
      <w:r w:rsidRPr="007E6C7A">
        <w:rPr>
          <w:rFonts w:ascii="Arial" w:hAnsi="Arial" w:cs="Arial"/>
        </w:rPr>
        <w:t>stroom</w:t>
      </w:r>
      <w:r w:rsidR="006B76FB" w:rsidRPr="007E6C7A">
        <w:rPr>
          <w:rFonts w:ascii="Arial" w:hAnsi="Arial" w:cs="Arial"/>
        </w:rPr>
        <w:t xml:space="preserve"> wordt rond 600 </w:t>
      </w:r>
      <w:r w:rsidR="006B76FB" w:rsidRPr="007E6C7A">
        <w:rPr>
          <w:rFonts w:ascii="Arial" w:hAnsi="Arial" w:cs="Arial"/>
          <w:b/>
          <w:i/>
          <w:u w:val="single"/>
        </w:rPr>
        <w:t>na</w:t>
      </w:r>
      <w:r w:rsidR="006B76FB" w:rsidRPr="007E6C7A">
        <w:rPr>
          <w:rFonts w:ascii="Arial" w:hAnsi="Arial" w:cs="Arial"/>
        </w:rPr>
        <w:t xml:space="preserve"> Christus (!!) de profeet Mohammed geboren. Hij vestigt een nieuwe godsdienst: de Islam (het woord betekent “overgave aan god”). De Koran is het heilige boek. Volgens de islamitische traditie zijn de woorden in de Arabische taal "</w:t>
      </w:r>
      <w:proofErr w:type="spellStart"/>
      <w:r w:rsidR="006B76FB" w:rsidRPr="007E6C7A">
        <w:rPr>
          <w:rFonts w:ascii="Arial" w:hAnsi="Arial" w:cs="Arial"/>
        </w:rPr>
        <w:t>neergezonden</w:t>
      </w:r>
      <w:proofErr w:type="spellEnd"/>
      <w:r w:rsidR="006B76FB" w:rsidRPr="007E6C7A">
        <w:rPr>
          <w:rFonts w:ascii="Arial" w:hAnsi="Arial" w:cs="Arial"/>
        </w:rPr>
        <w:t xml:space="preserve">" aan Mohammed door God via de engel </w:t>
      </w:r>
      <w:proofErr w:type="spellStart"/>
      <w:r w:rsidR="006B76FB" w:rsidRPr="007E6C7A">
        <w:rPr>
          <w:rFonts w:ascii="Arial" w:hAnsi="Arial" w:cs="Arial"/>
        </w:rPr>
        <w:t>Gabriël</w:t>
      </w:r>
      <w:proofErr w:type="spellEnd"/>
      <w:r w:rsidR="006B76FB" w:rsidRPr="007E6C7A">
        <w:rPr>
          <w:rFonts w:ascii="Arial" w:hAnsi="Arial" w:cs="Arial"/>
        </w:rPr>
        <w:t xml:space="preserve"> (</w:t>
      </w:r>
      <w:proofErr w:type="spellStart"/>
      <w:r w:rsidR="00FC3C2A" w:rsidRPr="007E6C7A">
        <w:rPr>
          <w:rFonts w:ascii="Arial" w:hAnsi="Arial" w:cs="Arial"/>
        </w:rPr>
        <w:t>Ärabisch</w:t>
      </w:r>
      <w:proofErr w:type="spellEnd"/>
      <w:r w:rsidR="00FC3C2A" w:rsidRPr="007E6C7A">
        <w:rPr>
          <w:rFonts w:ascii="Arial" w:hAnsi="Arial" w:cs="Arial"/>
        </w:rPr>
        <w:t xml:space="preserve">: </w:t>
      </w:r>
      <w:proofErr w:type="spellStart"/>
      <w:r w:rsidR="00324895" w:rsidRPr="007E6C7A">
        <w:rPr>
          <w:rFonts w:ascii="Arial" w:hAnsi="Arial" w:cs="Arial"/>
        </w:rPr>
        <w:t>D</w:t>
      </w:r>
      <w:r w:rsidRPr="007E6C7A">
        <w:rPr>
          <w:rFonts w:ascii="Arial" w:hAnsi="Arial" w:cs="Arial"/>
        </w:rPr>
        <w:t>z</w:t>
      </w:r>
      <w:r w:rsidR="00324895" w:rsidRPr="007E6C7A">
        <w:rPr>
          <w:rFonts w:ascii="Arial" w:hAnsi="Arial" w:cs="Arial"/>
        </w:rPr>
        <w:t>jibra</w:t>
      </w:r>
      <w:r w:rsidR="00FC3C2A" w:rsidRPr="007E6C7A">
        <w:rPr>
          <w:rFonts w:ascii="Arial" w:hAnsi="Arial" w:cs="Arial"/>
        </w:rPr>
        <w:t>ï</w:t>
      </w:r>
      <w:r w:rsidR="00324895" w:rsidRPr="007E6C7A">
        <w:rPr>
          <w:rFonts w:ascii="Arial" w:hAnsi="Arial" w:cs="Arial"/>
        </w:rPr>
        <w:t>l</w:t>
      </w:r>
      <w:proofErr w:type="spellEnd"/>
      <w:r w:rsidR="006B76FB" w:rsidRPr="007E6C7A">
        <w:rPr>
          <w:rFonts w:ascii="Arial" w:hAnsi="Arial" w:cs="Arial"/>
        </w:rPr>
        <w:t>).</w:t>
      </w:r>
    </w:p>
    <w:p w14:paraId="182EF3FC" w14:textId="77777777" w:rsidR="00B5679E" w:rsidRPr="007E6C7A" w:rsidRDefault="00B5679E" w:rsidP="00844B05">
      <w:pPr>
        <w:pStyle w:val="Normaalweb"/>
        <w:shd w:val="clear" w:color="auto" w:fill="F8FCFF"/>
        <w:jc w:val="both"/>
        <w:rPr>
          <w:rFonts w:ascii="Arial" w:hAnsi="Arial" w:cs="Arial"/>
          <w:b/>
        </w:rPr>
      </w:pPr>
      <w:r w:rsidRPr="007E6C7A">
        <w:rPr>
          <w:rFonts w:ascii="Arial" w:hAnsi="Arial" w:cs="Arial"/>
          <w:b/>
        </w:rPr>
        <w:t>Terug naar Mozes (Duizenden jaren vóór Christus)</w:t>
      </w:r>
    </w:p>
    <w:p w14:paraId="5C52D4CD" w14:textId="77777777" w:rsidR="006B76FB" w:rsidRPr="007E6C7A" w:rsidRDefault="006B76FB" w:rsidP="00844B05">
      <w:pPr>
        <w:pStyle w:val="Normaalweb"/>
        <w:shd w:val="clear" w:color="auto" w:fill="F8FCFF"/>
        <w:jc w:val="both"/>
        <w:rPr>
          <w:rFonts w:ascii="Arial" w:hAnsi="Arial" w:cs="Arial"/>
        </w:rPr>
      </w:pPr>
      <w:r w:rsidRPr="007E6C7A">
        <w:rPr>
          <w:rFonts w:ascii="Arial" w:hAnsi="Arial" w:cs="Arial"/>
        </w:rPr>
        <w:t xml:space="preserve">Volgen we </w:t>
      </w:r>
      <w:r w:rsidR="00C80814" w:rsidRPr="007E6C7A">
        <w:rPr>
          <w:rFonts w:ascii="Arial" w:hAnsi="Arial" w:cs="Arial"/>
        </w:rPr>
        <w:t>het Oude Testament ná Abraham</w:t>
      </w:r>
      <w:r w:rsidRPr="007E6C7A">
        <w:rPr>
          <w:rFonts w:ascii="Arial" w:hAnsi="Arial" w:cs="Arial"/>
        </w:rPr>
        <w:t xml:space="preserve">, dan komen </w:t>
      </w:r>
      <w:r w:rsidR="00C80814" w:rsidRPr="007E6C7A">
        <w:rPr>
          <w:rFonts w:ascii="Arial" w:hAnsi="Arial" w:cs="Arial"/>
        </w:rPr>
        <w:t xml:space="preserve">we </w:t>
      </w:r>
      <w:r w:rsidR="006D2887" w:rsidRPr="007E6C7A">
        <w:rPr>
          <w:rFonts w:ascii="Arial" w:hAnsi="Arial" w:cs="Arial"/>
        </w:rPr>
        <w:t xml:space="preserve">ergens </w:t>
      </w:r>
      <w:r w:rsidR="00362D68" w:rsidRPr="007E6C7A">
        <w:rPr>
          <w:rFonts w:ascii="Arial" w:hAnsi="Arial" w:cs="Arial"/>
        </w:rPr>
        <w:t xml:space="preserve">uit </w:t>
      </w:r>
      <w:r w:rsidRPr="007E6C7A">
        <w:rPr>
          <w:rFonts w:ascii="Arial" w:hAnsi="Arial" w:cs="Arial"/>
        </w:rPr>
        <w:t xml:space="preserve">bij Mozes, die het joodse volk de wetten gaf waarnaar geleefd moest worden. Die wetten stonden </w:t>
      </w:r>
      <w:r w:rsidR="00324895" w:rsidRPr="007E6C7A">
        <w:rPr>
          <w:rFonts w:ascii="Arial" w:hAnsi="Arial" w:cs="Arial"/>
        </w:rPr>
        <w:t>op</w:t>
      </w:r>
      <w:r w:rsidRPr="007E6C7A">
        <w:rPr>
          <w:rFonts w:ascii="Arial" w:hAnsi="Arial" w:cs="Arial"/>
        </w:rPr>
        <w:t xml:space="preserve"> stenen tafelen die Mozes van </w:t>
      </w:r>
      <w:r w:rsidR="00766AB8" w:rsidRPr="007E6C7A">
        <w:rPr>
          <w:rFonts w:ascii="Arial" w:hAnsi="Arial" w:cs="Arial"/>
        </w:rPr>
        <w:t xml:space="preserve">de God </w:t>
      </w:r>
      <w:proofErr w:type="spellStart"/>
      <w:r w:rsidR="00766AB8" w:rsidRPr="007E6C7A">
        <w:rPr>
          <w:rFonts w:ascii="Arial" w:hAnsi="Arial" w:cs="Arial"/>
        </w:rPr>
        <w:t>Javeh</w:t>
      </w:r>
      <w:proofErr w:type="spellEnd"/>
      <w:r w:rsidR="00766AB8" w:rsidRPr="007E6C7A">
        <w:rPr>
          <w:rFonts w:ascii="Arial" w:hAnsi="Arial" w:cs="Arial"/>
        </w:rPr>
        <w:t xml:space="preserve"> kreeg, op het moment dat Mozes zich op de b</w:t>
      </w:r>
      <w:r w:rsidR="001B6454" w:rsidRPr="007E6C7A">
        <w:rPr>
          <w:rFonts w:ascii="Arial" w:hAnsi="Arial" w:cs="Arial"/>
        </w:rPr>
        <w:t>erg Sinaï h</w:t>
      </w:r>
      <w:r w:rsidR="006D2887" w:rsidRPr="007E6C7A">
        <w:rPr>
          <w:rFonts w:ascii="Arial" w:hAnsi="Arial" w:cs="Arial"/>
        </w:rPr>
        <w:t>ad</w:t>
      </w:r>
      <w:r w:rsidR="001B6454" w:rsidRPr="007E6C7A">
        <w:rPr>
          <w:rFonts w:ascii="Arial" w:hAnsi="Arial" w:cs="Arial"/>
        </w:rPr>
        <w:t xml:space="preserve"> teruggetrokken.</w:t>
      </w:r>
    </w:p>
    <w:p w14:paraId="70BA9689" w14:textId="77777777" w:rsidR="00766AB8" w:rsidRPr="007E6C7A" w:rsidRDefault="00766AB8" w:rsidP="00844B05">
      <w:pPr>
        <w:pStyle w:val="Normaalweb"/>
        <w:shd w:val="clear" w:color="auto" w:fill="F8FCFF"/>
        <w:jc w:val="both"/>
        <w:rPr>
          <w:rFonts w:ascii="Arial" w:hAnsi="Arial" w:cs="Arial"/>
        </w:rPr>
      </w:pPr>
      <w:r w:rsidRPr="007E6C7A">
        <w:rPr>
          <w:rFonts w:ascii="Arial" w:hAnsi="Arial" w:cs="Arial"/>
        </w:rPr>
        <w:t xml:space="preserve">Het </w:t>
      </w:r>
      <w:r w:rsidR="00324895" w:rsidRPr="007E6C7A">
        <w:rPr>
          <w:rFonts w:ascii="Arial" w:hAnsi="Arial" w:cs="Arial"/>
        </w:rPr>
        <w:t>joodse</w:t>
      </w:r>
      <w:r w:rsidRPr="007E6C7A">
        <w:rPr>
          <w:rFonts w:ascii="Arial" w:hAnsi="Arial" w:cs="Arial"/>
        </w:rPr>
        <w:t xml:space="preserve"> volk was echter gewend meerdere goden te aanbidden en van deze goden </w:t>
      </w:r>
      <w:r w:rsidRPr="007E6C7A">
        <w:rPr>
          <w:rFonts w:ascii="Arial" w:hAnsi="Arial" w:cs="Arial"/>
          <w:b/>
          <w:i/>
        </w:rPr>
        <w:t>afbeeldingen</w:t>
      </w:r>
      <w:r w:rsidRPr="007E6C7A">
        <w:rPr>
          <w:rFonts w:ascii="Arial" w:hAnsi="Arial" w:cs="Arial"/>
        </w:rPr>
        <w:t xml:space="preserve"> te hebben. Mozes had te horen gekregen dat </w:t>
      </w:r>
      <w:proofErr w:type="spellStart"/>
      <w:r w:rsidRPr="007E6C7A">
        <w:rPr>
          <w:rFonts w:ascii="Arial" w:hAnsi="Arial" w:cs="Arial"/>
        </w:rPr>
        <w:t>Javeh</w:t>
      </w:r>
      <w:proofErr w:type="spellEnd"/>
      <w:r w:rsidRPr="007E6C7A">
        <w:rPr>
          <w:rFonts w:ascii="Arial" w:hAnsi="Arial" w:cs="Arial"/>
        </w:rPr>
        <w:t xml:space="preserve"> de enige god was en dat de Joden van deze god zich geen </w:t>
      </w:r>
      <w:r w:rsidR="00324895" w:rsidRPr="007E6C7A">
        <w:rPr>
          <w:rFonts w:ascii="Arial" w:hAnsi="Arial" w:cs="Arial"/>
        </w:rPr>
        <w:t>beeldvoorstelling</w:t>
      </w:r>
      <w:r w:rsidRPr="007E6C7A">
        <w:rPr>
          <w:rFonts w:ascii="Arial" w:hAnsi="Arial" w:cs="Arial"/>
        </w:rPr>
        <w:t xml:space="preserve"> mochten vormen. Ze mochten zich dus niet voorstellen hoe hun god er uit zag.</w:t>
      </w:r>
      <w:r w:rsidR="00362D68" w:rsidRPr="007E6C7A">
        <w:rPr>
          <w:rFonts w:ascii="Arial" w:hAnsi="Arial" w:cs="Arial"/>
        </w:rPr>
        <w:t xml:space="preserve"> Daarom was Mozes zo boos en teleurgesteld toen hij terug kwam van de berg Sinaï en zag dat </w:t>
      </w:r>
      <w:r w:rsidR="00362D68" w:rsidRPr="007E6C7A">
        <w:rPr>
          <w:rFonts w:ascii="Arial" w:hAnsi="Arial" w:cs="Arial"/>
        </w:rPr>
        <w:lastRenderedPageBreak/>
        <w:t>het volk danste om een “</w:t>
      </w:r>
      <w:r w:rsidR="00362D68" w:rsidRPr="007E6C7A">
        <w:rPr>
          <w:rFonts w:ascii="Arial" w:hAnsi="Arial" w:cs="Arial"/>
          <w:b/>
          <w:i/>
        </w:rPr>
        <w:t>Gouden Kalf</w:t>
      </w:r>
      <w:r w:rsidR="00362D68" w:rsidRPr="007E6C7A">
        <w:rPr>
          <w:rFonts w:ascii="Arial" w:hAnsi="Arial" w:cs="Arial"/>
        </w:rPr>
        <w:t>”, een afgodsbeeld. Dat was een stap terug in de ontwikkeling, in plaats van vooruit!</w:t>
      </w:r>
    </w:p>
    <w:p w14:paraId="412DEC59" w14:textId="77777777" w:rsidR="00766AB8" w:rsidRPr="007E6C7A" w:rsidRDefault="00766AB8" w:rsidP="00844B05">
      <w:pPr>
        <w:pStyle w:val="Normaalweb"/>
        <w:shd w:val="clear" w:color="auto" w:fill="F8FCFF"/>
        <w:jc w:val="both"/>
        <w:rPr>
          <w:rFonts w:ascii="Arial" w:hAnsi="Arial" w:cs="Arial"/>
        </w:rPr>
      </w:pPr>
      <w:r w:rsidRPr="007E6C7A">
        <w:rPr>
          <w:rFonts w:ascii="Arial" w:hAnsi="Arial" w:cs="Arial"/>
        </w:rPr>
        <w:t xml:space="preserve">Je kunt het ook anders opvatten door te zeggen dat de Joden nu de taak kregen om het beeldloze, </w:t>
      </w:r>
      <w:r w:rsidR="001B6454" w:rsidRPr="007E6C7A">
        <w:rPr>
          <w:rFonts w:ascii="Arial" w:hAnsi="Arial" w:cs="Arial"/>
        </w:rPr>
        <w:t>a</w:t>
      </w:r>
      <w:r w:rsidRPr="007E6C7A">
        <w:rPr>
          <w:rFonts w:ascii="Arial" w:hAnsi="Arial" w:cs="Arial"/>
        </w:rPr>
        <w:t xml:space="preserve">bstracte denken te ontwikkelen, omdat de tijd daar rijp voor was. Eén van de tien geboden luidt dan ook: </w:t>
      </w:r>
      <w:r w:rsidRPr="007E6C7A">
        <w:rPr>
          <w:rFonts w:ascii="Arial" w:hAnsi="Arial" w:cs="Arial"/>
          <w:i/>
        </w:rPr>
        <w:t>“Gij zult u geen beeld vormen”.</w:t>
      </w:r>
      <w:r w:rsidRPr="007E6C7A">
        <w:rPr>
          <w:rFonts w:ascii="Arial" w:hAnsi="Arial" w:cs="Arial"/>
        </w:rPr>
        <w:t xml:space="preserve"> </w:t>
      </w:r>
    </w:p>
    <w:p w14:paraId="19D0DF70" w14:textId="77777777" w:rsidR="00766AB8" w:rsidRPr="007E6C7A" w:rsidRDefault="00766AB8" w:rsidP="00844B05">
      <w:pPr>
        <w:pStyle w:val="Normaalweb"/>
        <w:shd w:val="clear" w:color="auto" w:fill="F8FCFF"/>
        <w:jc w:val="both"/>
        <w:rPr>
          <w:rFonts w:ascii="Arial" w:hAnsi="Arial" w:cs="Arial"/>
        </w:rPr>
      </w:pPr>
      <w:r w:rsidRPr="007E6C7A">
        <w:rPr>
          <w:rFonts w:ascii="Arial" w:hAnsi="Arial" w:cs="Arial"/>
        </w:rPr>
        <w:t xml:space="preserve">In de traditie van de </w:t>
      </w:r>
      <w:proofErr w:type="spellStart"/>
      <w:r w:rsidRPr="007E6C7A">
        <w:rPr>
          <w:rFonts w:ascii="Arial" w:hAnsi="Arial" w:cs="Arial"/>
        </w:rPr>
        <w:t>Ismaëlieten</w:t>
      </w:r>
      <w:proofErr w:type="spellEnd"/>
      <w:r w:rsidRPr="007E6C7A">
        <w:rPr>
          <w:rFonts w:ascii="Arial" w:hAnsi="Arial" w:cs="Arial"/>
        </w:rPr>
        <w:t xml:space="preserve"> of te wel de Arabieren, gold iets soortgelijks. Ook Mohammed spreekt </w:t>
      </w:r>
      <w:r w:rsidR="00362D68" w:rsidRPr="007E6C7A">
        <w:rPr>
          <w:rFonts w:ascii="Arial" w:hAnsi="Arial" w:cs="Arial"/>
        </w:rPr>
        <w:t xml:space="preserve">(ook al zijn we nu 600 na </w:t>
      </w:r>
      <w:r w:rsidR="001B6454" w:rsidRPr="007E6C7A">
        <w:rPr>
          <w:rFonts w:ascii="Arial" w:hAnsi="Arial" w:cs="Arial"/>
        </w:rPr>
        <w:t xml:space="preserve">Chr.) </w:t>
      </w:r>
      <w:r w:rsidRPr="007E6C7A">
        <w:rPr>
          <w:rFonts w:ascii="Arial" w:hAnsi="Arial" w:cs="Arial"/>
        </w:rPr>
        <w:t xml:space="preserve">van één enkele god: Allah. </w:t>
      </w:r>
    </w:p>
    <w:p w14:paraId="7D187BA3" w14:textId="77777777" w:rsidR="00FC3C2A" w:rsidRPr="007E6C7A" w:rsidRDefault="00766AB8" w:rsidP="00844B05">
      <w:pPr>
        <w:pStyle w:val="Normaalweb"/>
        <w:shd w:val="clear" w:color="auto" w:fill="F8FCFF"/>
        <w:jc w:val="both"/>
        <w:rPr>
          <w:rFonts w:ascii="Arial" w:hAnsi="Arial" w:cs="Arial"/>
        </w:rPr>
      </w:pPr>
      <w:r w:rsidRPr="007E6C7A">
        <w:rPr>
          <w:rFonts w:ascii="Arial" w:hAnsi="Arial" w:cs="Arial"/>
        </w:rPr>
        <w:t xml:space="preserve">Er was altijd strijd tussen twee stromingen bij de Arabieren: </w:t>
      </w:r>
    </w:p>
    <w:p w14:paraId="2F4C2602" w14:textId="77777777" w:rsidR="00FC3C2A" w:rsidRPr="007E6C7A" w:rsidRDefault="00766AB8" w:rsidP="00FC3C2A">
      <w:pPr>
        <w:pStyle w:val="Normaalweb"/>
        <w:numPr>
          <w:ilvl w:val="0"/>
          <w:numId w:val="2"/>
        </w:numPr>
        <w:shd w:val="clear" w:color="auto" w:fill="F8FCFF"/>
        <w:jc w:val="both"/>
        <w:rPr>
          <w:rFonts w:ascii="Arial" w:hAnsi="Arial" w:cs="Arial"/>
        </w:rPr>
      </w:pPr>
      <w:r w:rsidRPr="007E6C7A">
        <w:rPr>
          <w:rFonts w:ascii="Arial" w:hAnsi="Arial" w:cs="Arial"/>
        </w:rPr>
        <w:t>de ene</w:t>
      </w:r>
      <w:r w:rsidR="00A21E02" w:rsidRPr="007E6C7A">
        <w:rPr>
          <w:rFonts w:ascii="Arial" w:hAnsi="Arial" w:cs="Arial"/>
        </w:rPr>
        <w:t xml:space="preserve"> stroming</w:t>
      </w:r>
      <w:r w:rsidRPr="007E6C7A">
        <w:rPr>
          <w:rFonts w:ascii="Arial" w:hAnsi="Arial" w:cs="Arial"/>
        </w:rPr>
        <w:t xml:space="preserve"> die zich voorstellingsbe</w:t>
      </w:r>
      <w:r w:rsidR="00B5679E" w:rsidRPr="007E6C7A">
        <w:rPr>
          <w:rFonts w:ascii="Arial" w:hAnsi="Arial" w:cs="Arial"/>
        </w:rPr>
        <w:t>e</w:t>
      </w:r>
      <w:r w:rsidRPr="007E6C7A">
        <w:rPr>
          <w:rFonts w:ascii="Arial" w:hAnsi="Arial" w:cs="Arial"/>
        </w:rPr>
        <w:t xml:space="preserve">lden maakte van bovenzinnelijke wezens en god. </w:t>
      </w:r>
    </w:p>
    <w:p w14:paraId="175AF611" w14:textId="77777777" w:rsidR="00FC3C2A" w:rsidRPr="007E6C7A" w:rsidRDefault="00FC3C2A" w:rsidP="00FC3C2A">
      <w:pPr>
        <w:pStyle w:val="Normaalweb"/>
        <w:numPr>
          <w:ilvl w:val="0"/>
          <w:numId w:val="2"/>
        </w:numPr>
        <w:shd w:val="clear" w:color="auto" w:fill="F8FCFF"/>
        <w:jc w:val="both"/>
        <w:rPr>
          <w:rFonts w:ascii="Arial" w:hAnsi="Arial" w:cs="Arial"/>
        </w:rPr>
      </w:pPr>
      <w:r w:rsidRPr="007E6C7A">
        <w:rPr>
          <w:rFonts w:ascii="Arial" w:hAnsi="Arial" w:cs="Arial"/>
        </w:rPr>
        <w:t>e</w:t>
      </w:r>
      <w:r w:rsidR="00766AB8" w:rsidRPr="007E6C7A">
        <w:rPr>
          <w:rFonts w:ascii="Arial" w:hAnsi="Arial" w:cs="Arial"/>
        </w:rPr>
        <w:t>n de andere stroming die dat afwees en het beeldloze, abstracte, logische denken nastreefde.</w:t>
      </w:r>
      <w:r w:rsidRPr="007E6C7A">
        <w:rPr>
          <w:rFonts w:ascii="Arial" w:hAnsi="Arial" w:cs="Arial"/>
        </w:rPr>
        <w:t xml:space="preserve"> </w:t>
      </w:r>
    </w:p>
    <w:p w14:paraId="179EADC4" w14:textId="6FB7A2CD" w:rsidR="00766AB8" w:rsidRPr="007E6C7A" w:rsidRDefault="00FC3C2A" w:rsidP="00FC3C2A">
      <w:pPr>
        <w:pStyle w:val="Normaalweb"/>
        <w:shd w:val="clear" w:color="auto" w:fill="F8FCFF"/>
        <w:jc w:val="both"/>
        <w:rPr>
          <w:rFonts w:ascii="Arial" w:hAnsi="Arial" w:cs="Arial"/>
        </w:rPr>
      </w:pPr>
      <w:r w:rsidRPr="007E6C7A">
        <w:rPr>
          <w:rFonts w:ascii="Arial" w:hAnsi="Arial" w:cs="Arial"/>
        </w:rPr>
        <w:t xml:space="preserve">[Deze </w:t>
      </w:r>
      <w:r w:rsidR="000D6567" w:rsidRPr="007E6C7A">
        <w:rPr>
          <w:rFonts w:ascii="Arial" w:hAnsi="Arial" w:cs="Arial"/>
        </w:rPr>
        <w:t>2</w:t>
      </w:r>
      <w:r w:rsidR="000D6567" w:rsidRPr="007E6C7A">
        <w:rPr>
          <w:rFonts w:ascii="Arial" w:hAnsi="Arial" w:cs="Arial"/>
          <w:vertAlign w:val="superscript"/>
        </w:rPr>
        <w:t>e</w:t>
      </w:r>
      <w:r w:rsidR="000D6567" w:rsidRPr="007E6C7A">
        <w:rPr>
          <w:rFonts w:ascii="Arial" w:hAnsi="Arial" w:cs="Arial"/>
        </w:rPr>
        <w:t xml:space="preserve"> </w:t>
      </w:r>
      <w:r w:rsidRPr="007E6C7A">
        <w:rPr>
          <w:rFonts w:ascii="Arial" w:hAnsi="Arial" w:cs="Arial"/>
        </w:rPr>
        <w:t xml:space="preserve">stroming is duidelijk het sterkst. Niet voor niets ontwikkelden de Arabieren de wiskunde, die wij </w:t>
      </w:r>
      <w:r w:rsidRPr="007E6C7A">
        <w:rPr>
          <w:rFonts w:ascii="Arial" w:hAnsi="Arial" w:cs="Arial"/>
          <w:b/>
          <w:i/>
        </w:rPr>
        <w:t>algebra</w:t>
      </w:r>
      <w:r w:rsidRPr="007E6C7A">
        <w:rPr>
          <w:rFonts w:ascii="Arial" w:hAnsi="Arial" w:cs="Arial"/>
        </w:rPr>
        <w:t xml:space="preserve"> noemen. Daarbij reken je met letters, x, y, a, b, c waarbij je je niets concreets kunt voorstellen. Algebra is een Arabisch woord. </w:t>
      </w:r>
      <w:r w:rsidR="000D6567" w:rsidRPr="007E6C7A">
        <w:rPr>
          <w:rFonts w:ascii="Arial" w:hAnsi="Arial" w:cs="Arial"/>
        </w:rPr>
        <w:t>A</w:t>
      </w:r>
      <w:r w:rsidRPr="007E6C7A">
        <w:rPr>
          <w:rFonts w:ascii="Arial" w:hAnsi="Arial" w:cs="Arial"/>
        </w:rPr>
        <w:t xml:space="preserve">lgebra vraagt </w:t>
      </w:r>
      <w:r w:rsidR="000D6567" w:rsidRPr="007E6C7A">
        <w:rPr>
          <w:rFonts w:ascii="Arial" w:hAnsi="Arial" w:cs="Arial"/>
        </w:rPr>
        <w:t>e</w:t>
      </w:r>
      <w:r w:rsidRPr="007E6C7A">
        <w:rPr>
          <w:rFonts w:ascii="Arial" w:hAnsi="Arial" w:cs="Arial"/>
        </w:rPr>
        <w:t xml:space="preserve">en </w:t>
      </w:r>
      <w:r w:rsidR="00A21E02" w:rsidRPr="007E6C7A">
        <w:rPr>
          <w:rFonts w:ascii="Arial" w:hAnsi="Arial" w:cs="Arial"/>
        </w:rPr>
        <w:t>b</w:t>
      </w:r>
      <w:r w:rsidRPr="007E6C7A">
        <w:rPr>
          <w:rFonts w:ascii="Arial" w:hAnsi="Arial" w:cs="Arial"/>
        </w:rPr>
        <w:t>eeld-loos (=abstract) denken. Dat vinden sommigen moeilijk</w:t>
      </w:r>
      <w:r w:rsidR="00A21E02" w:rsidRPr="007E6C7A">
        <w:rPr>
          <w:rFonts w:ascii="Arial" w:hAnsi="Arial" w:cs="Arial"/>
        </w:rPr>
        <w:t>. Voor</w:t>
      </w:r>
      <w:r w:rsidR="00686755">
        <w:rPr>
          <w:rFonts w:ascii="Arial" w:hAnsi="Arial" w:cs="Arial"/>
        </w:rPr>
        <w:t xml:space="preserve"> </w:t>
      </w:r>
      <w:r w:rsidR="00A21E02" w:rsidRPr="007E6C7A">
        <w:rPr>
          <w:rFonts w:ascii="Arial" w:hAnsi="Arial" w:cs="Arial"/>
        </w:rPr>
        <w:t>anderen een uitdaging</w:t>
      </w:r>
      <w:r w:rsidRPr="007E6C7A">
        <w:rPr>
          <w:rFonts w:ascii="Arial" w:hAnsi="Arial" w:cs="Arial"/>
        </w:rPr>
        <w:t>!!]</w:t>
      </w:r>
    </w:p>
    <w:p w14:paraId="3D7CE589" w14:textId="77777777" w:rsidR="001B6454" w:rsidRPr="007E6C7A" w:rsidRDefault="00766AB8" w:rsidP="00844B05">
      <w:pPr>
        <w:pStyle w:val="Normaalweb"/>
        <w:shd w:val="clear" w:color="auto" w:fill="F8FCFF"/>
        <w:jc w:val="both"/>
        <w:rPr>
          <w:rFonts w:ascii="Arial" w:hAnsi="Arial" w:cs="Arial"/>
        </w:rPr>
      </w:pPr>
      <w:r w:rsidRPr="007E6C7A">
        <w:rPr>
          <w:rFonts w:ascii="Arial" w:hAnsi="Arial" w:cs="Arial"/>
        </w:rPr>
        <w:t xml:space="preserve">Deze strijd </w:t>
      </w:r>
      <w:r w:rsidR="00362D68" w:rsidRPr="007E6C7A">
        <w:rPr>
          <w:rFonts w:ascii="Arial" w:hAnsi="Arial" w:cs="Arial"/>
        </w:rPr>
        <w:t>zien we in de kunst terug.</w:t>
      </w:r>
      <w:r w:rsidRPr="007E6C7A">
        <w:rPr>
          <w:rFonts w:ascii="Arial" w:hAnsi="Arial" w:cs="Arial"/>
        </w:rPr>
        <w:t xml:space="preserve"> </w:t>
      </w:r>
      <w:r w:rsidR="00B5679E" w:rsidRPr="007E6C7A">
        <w:rPr>
          <w:rFonts w:ascii="Arial" w:hAnsi="Arial" w:cs="Arial"/>
        </w:rPr>
        <w:t>Bij de Islam z</w:t>
      </w:r>
      <w:r w:rsidRPr="007E6C7A">
        <w:rPr>
          <w:rFonts w:ascii="Arial" w:hAnsi="Arial" w:cs="Arial"/>
        </w:rPr>
        <w:t xml:space="preserve">ien we </w:t>
      </w:r>
      <w:r w:rsidR="00A21E02" w:rsidRPr="007E6C7A">
        <w:rPr>
          <w:rFonts w:ascii="Arial" w:hAnsi="Arial" w:cs="Arial"/>
        </w:rPr>
        <w:t>sporadisch</w:t>
      </w:r>
      <w:r w:rsidRPr="007E6C7A">
        <w:rPr>
          <w:rFonts w:ascii="Arial" w:hAnsi="Arial" w:cs="Arial"/>
        </w:rPr>
        <w:t xml:space="preserve"> afbeeldingen van mensen</w:t>
      </w:r>
      <w:r w:rsidR="00A21E02" w:rsidRPr="007E6C7A">
        <w:rPr>
          <w:rFonts w:ascii="Arial" w:hAnsi="Arial" w:cs="Arial"/>
        </w:rPr>
        <w:t xml:space="preserve"> en</w:t>
      </w:r>
      <w:r w:rsidRPr="007E6C7A">
        <w:rPr>
          <w:rFonts w:ascii="Arial" w:hAnsi="Arial" w:cs="Arial"/>
        </w:rPr>
        <w:t xml:space="preserve"> dieren</w:t>
      </w:r>
      <w:r w:rsidR="00A21E02" w:rsidRPr="007E6C7A">
        <w:rPr>
          <w:rFonts w:ascii="Arial" w:hAnsi="Arial" w:cs="Arial"/>
        </w:rPr>
        <w:t>. Het zijn vooral</w:t>
      </w:r>
      <w:r w:rsidRPr="007E6C7A">
        <w:rPr>
          <w:rFonts w:ascii="Arial" w:hAnsi="Arial" w:cs="Arial"/>
        </w:rPr>
        <w:t xml:space="preserve"> zuiver geometrische (=meetkundige) figuren als versier</w:t>
      </w:r>
      <w:r w:rsidR="00B5679E" w:rsidRPr="007E6C7A">
        <w:rPr>
          <w:rFonts w:ascii="Arial" w:hAnsi="Arial" w:cs="Arial"/>
        </w:rPr>
        <w:t>ing die niet tot doel hebben ie</w:t>
      </w:r>
      <w:r w:rsidRPr="007E6C7A">
        <w:rPr>
          <w:rFonts w:ascii="Arial" w:hAnsi="Arial" w:cs="Arial"/>
        </w:rPr>
        <w:t>t</w:t>
      </w:r>
      <w:r w:rsidR="00B5679E" w:rsidRPr="007E6C7A">
        <w:rPr>
          <w:rFonts w:ascii="Arial" w:hAnsi="Arial" w:cs="Arial"/>
        </w:rPr>
        <w:t>s</w:t>
      </w:r>
      <w:r w:rsidRPr="007E6C7A">
        <w:rPr>
          <w:rFonts w:ascii="Arial" w:hAnsi="Arial" w:cs="Arial"/>
        </w:rPr>
        <w:t xml:space="preserve"> voor te stellen.</w:t>
      </w:r>
      <w:r w:rsidR="00EC7C53" w:rsidRPr="007E6C7A">
        <w:rPr>
          <w:rFonts w:ascii="Arial" w:hAnsi="Arial" w:cs="Arial"/>
        </w:rPr>
        <w:t xml:space="preserve"> </w:t>
      </w:r>
      <w:r w:rsidR="00A21E02" w:rsidRPr="007E6C7A">
        <w:rPr>
          <w:rFonts w:ascii="Arial" w:hAnsi="Arial" w:cs="Arial"/>
        </w:rPr>
        <w:t>Het lijken bloem- en stervormen en heten arab</w:t>
      </w:r>
      <w:r w:rsidR="001B6454" w:rsidRPr="007E6C7A">
        <w:rPr>
          <w:rFonts w:ascii="Arial" w:hAnsi="Arial" w:cs="Arial"/>
        </w:rPr>
        <w:t>esken</w:t>
      </w:r>
      <w:r w:rsidR="00B5679E" w:rsidRPr="007E6C7A">
        <w:rPr>
          <w:rFonts w:ascii="Arial" w:hAnsi="Arial" w:cs="Arial"/>
        </w:rPr>
        <w:t xml:space="preserve">. </w:t>
      </w:r>
    </w:p>
    <w:p w14:paraId="7B7E8E7C" w14:textId="77777777" w:rsidR="00766AB8" w:rsidRPr="007E6C7A" w:rsidRDefault="001B6454" w:rsidP="00844B05">
      <w:pPr>
        <w:pStyle w:val="Normaalweb"/>
        <w:shd w:val="clear" w:color="auto" w:fill="F8FCFF"/>
        <w:jc w:val="both"/>
        <w:rPr>
          <w:rFonts w:ascii="Arial" w:hAnsi="Arial" w:cs="Arial"/>
          <w:b/>
        </w:rPr>
      </w:pPr>
      <w:r w:rsidRPr="007E6C7A">
        <w:rPr>
          <w:rFonts w:ascii="Arial" w:hAnsi="Arial" w:cs="Arial"/>
          <w:b/>
        </w:rPr>
        <w:t xml:space="preserve">► </w:t>
      </w:r>
      <w:r w:rsidR="00B5679E" w:rsidRPr="007E6C7A">
        <w:rPr>
          <w:rFonts w:ascii="Arial" w:hAnsi="Arial" w:cs="Arial"/>
          <w:b/>
        </w:rPr>
        <w:t>Kenmerken:</w:t>
      </w:r>
    </w:p>
    <w:p w14:paraId="412D2375" w14:textId="77777777" w:rsidR="001B6454" w:rsidRPr="007E6C7A" w:rsidRDefault="00EC7C53" w:rsidP="00EC7C53">
      <w:pPr>
        <w:pStyle w:val="Normaalweb"/>
        <w:numPr>
          <w:ilvl w:val="0"/>
          <w:numId w:val="1"/>
        </w:numPr>
        <w:shd w:val="clear" w:color="auto" w:fill="F8FCFF"/>
        <w:jc w:val="both"/>
        <w:rPr>
          <w:rFonts w:ascii="Arial" w:hAnsi="Arial" w:cs="Arial"/>
        </w:rPr>
      </w:pPr>
      <w:r w:rsidRPr="007E6C7A">
        <w:rPr>
          <w:rFonts w:ascii="Arial" w:hAnsi="Arial" w:cs="Arial"/>
        </w:rPr>
        <w:t xml:space="preserve">Eindeloos herhalen van hetzelfde; </w:t>
      </w:r>
    </w:p>
    <w:p w14:paraId="7BB61571" w14:textId="77777777" w:rsidR="00EC7C53" w:rsidRPr="007E6C7A" w:rsidRDefault="00EC7C53" w:rsidP="00EC7C53">
      <w:pPr>
        <w:pStyle w:val="Normaalweb"/>
        <w:numPr>
          <w:ilvl w:val="0"/>
          <w:numId w:val="1"/>
        </w:numPr>
        <w:shd w:val="clear" w:color="auto" w:fill="F8FCFF"/>
        <w:jc w:val="both"/>
        <w:rPr>
          <w:rFonts w:ascii="Arial" w:hAnsi="Arial" w:cs="Arial"/>
        </w:rPr>
      </w:pPr>
      <w:r w:rsidRPr="007E6C7A">
        <w:rPr>
          <w:rFonts w:ascii="Arial" w:hAnsi="Arial" w:cs="Arial"/>
        </w:rPr>
        <w:t>geen metamorfose (</w:t>
      </w:r>
      <w:r w:rsidR="00B5679E" w:rsidRPr="007E6C7A">
        <w:rPr>
          <w:rFonts w:ascii="Arial" w:hAnsi="Arial" w:cs="Arial"/>
        </w:rPr>
        <w:t>Een metamorfose is</w:t>
      </w:r>
      <w:r w:rsidRPr="007E6C7A">
        <w:rPr>
          <w:rFonts w:ascii="Arial" w:hAnsi="Arial" w:cs="Arial"/>
        </w:rPr>
        <w:t xml:space="preserve"> </w:t>
      </w:r>
      <w:r w:rsidR="00B5679E" w:rsidRPr="007E6C7A">
        <w:rPr>
          <w:rFonts w:ascii="Arial" w:hAnsi="Arial" w:cs="Arial"/>
        </w:rPr>
        <w:t xml:space="preserve">een </w:t>
      </w:r>
      <w:r w:rsidRPr="007E6C7A">
        <w:rPr>
          <w:rFonts w:ascii="Arial" w:hAnsi="Arial" w:cs="Arial"/>
        </w:rPr>
        <w:t>geleidelijke vormverandering – zoals bij Escher</w:t>
      </w:r>
      <w:r w:rsidR="00B5679E" w:rsidRPr="007E6C7A">
        <w:rPr>
          <w:rFonts w:ascii="Arial" w:hAnsi="Arial" w:cs="Arial"/>
        </w:rPr>
        <w:t>. Dat zijn Arabische vlechtvormen dus niet!</w:t>
      </w:r>
      <w:r w:rsidRPr="007E6C7A">
        <w:rPr>
          <w:rFonts w:ascii="Arial" w:hAnsi="Arial" w:cs="Arial"/>
        </w:rPr>
        <w:t>)</w:t>
      </w:r>
    </w:p>
    <w:p w14:paraId="13619D5E" w14:textId="77777777" w:rsidR="00EC7C53" w:rsidRPr="007E6C7A" w:rsidRDefault="00EC7C53" w:rsidP="00EC7C53">
      <w:pPr>
        <w:pStyle w:val="Normaalweb"/>
        <w:numPr>
          <w:ilvl w:val="0"/>
          <w:numId w:val="1"/>
        </w:numPr>
        <w:shd w:val="clear" w:color="auto" w:fill="F8FCFF"/>
        <w:jc w:val="both"/>
        <w:rPr>
          <w:rFonts w:ascii="Arial" w:hAnsi="Arial" w:cs="Arial"/>
        </w:rPr>
      </w:pPr>
      <w:r w:rsidRPr="007E6C7A">
        <w:rPr>
          <w:rFonts w:ascii="Arial" w:hAnsi="Arial" w:cs="Arial"/>
        </w:rPr>
        <w:t>Er ontstaat niet ergens iets nieuws (zoals bij Escher</w:t>
      </w:r>
      <w:r w:rsidR="00362D68" w:rsidRPr="007E6C7A">
        <w:rPr>
          <w:rFonts w:ascii="Arial" w:hAnsi="Arial" w:cs="Arial"/>
        </w:rPr>
        <w:t xml:space="preserve"> </w:t>
      </w:r>
      <w:proofErr w:type="spellStart"/>
      <w:r w:rsidR="00362D68" w:rsidRPr="007E6C7A">
        <w:rPr>
          <w:rFonts w:ascii="Arial" w:hAnsi="Arial" w:cs="Arial"/>
        </w:rPr>
        <w:t>wèl</w:t>
      </w:r>
      <w:proofErr w:type="spellEnd"/>
      <w:r w:rsidR="00362D68" w:rsidRPr="007E6C7A">
        <w:rPr>
          <w:rFonts w:ascii="Arial" w:hAnsi="Arial" w:cs="Arial"/>
        </w:rPr>
        <w:t xml:space="preserve"> het geval is</w:t>
      </w:r>
      <w:r w:rsidRPr="007E6C7A">
        <w:rPr>
          <w:rFonts w:ascii="Arial" w:hAnsi="Arial" w:cs="Arial"/>
        </w:rPr>
        <w:t>.)</w:t>
      </w:r>
      <w:r w:rsidR="001B6454" w:rsidRPr="007E6C7A">
        <w:rPr>
          <w:rFonts w:ascii="Arial" w:hAnsi="Arial" w:cs="Arial"/>
        </w:rPr>
        <w:t xml:space="preserve"> ◄</w:t>
      </w:r>
    </w:p>
    <w:p w14:paraId="22DEE8CE" w14:textId="77777777" w:rsidR="00F3687E" w:rsidRPr="007E6C7A" w:rsidRDefault="00C547D3" w:rsidP="00F3687E">
      <w:pPr>
        <w:pStyle w:val="Normaalweb"/>
        <w:keepNext/>
        <w:shd w:val="clear" w:color="auto" w:fill="F8FCFF"/>
        <w:ind w:left="360"/>
        <w:jc w:val="both"/>
        <w:rPr>
          <w:rFonts w:ascii="Arial" w:hAnsi="Arial" w:cs="Arial"/>
        </w:rPr>
      </w:pPr>
      <w:r w:rsidRPr="007E6C7A">
        <w:rPr>
          <w:rFonts w:ascii="Arial" w:hAnsi="Arial" w:cs="Arial"/>
        </w:rPr>
        <w:pict w14:anchorId="41973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116.45pt">
            <v:imagedata r:id="rId7" o:title="escher"/>
          </v:shape>
        </w:pict>
      </w:r>
      <w:r w:rsidR="00F3687E" w:rsidRPr="007E6C7A">
        <w:rPr>
          <w:rFonts w:ascii="Arial" w:hAnsi="Arial" w:cs="Arial"/>
        </w:rPr>
        <w:t xml:space="preserve"> </w:t>
      </w:r>
      <w:r w:rsidRPr="007E6C7A">
        <w:rPr>
          <w:rFonts w:ascii="Arial" w:hAnsi="Arial" w:cs="Arial"/>
        </w:rPr>
        <w:pict w14:anchorId="60B99284">
          <v:shape id="_x0000_i1026" type="#_x0000_t75" style="width:192.2pt;height:110.5pt">
            <v:imagedata r:id="rId8" o:title="mcescherdayandnight"/>
          </v:shape>
        </w:pict>
      </w:r>
      <w:r w:rsidR="003D5C55" w:rsidRPr="007E6C7A">
        <w:rPr>
          <w:rFonts w:ascii="Arial" w:hAnsi="Arial" w:cs="Arial"/>
        </w:rPr>
        <w:t xml:space="preserve"> </w:t>
      </w:r>
      <w:r w:rsidRPr="007E6C7A">
        <w:rPr>
          <w:rFonts w:ascii="Arial" w:hAnsi="Arial" w:cs="Arial"/>
        </w:rPr>
        <w:pict w14:anchorId="4A36B409">
          <v:shape id="_x0000_i1027" type="#_x0000_t75" style="width:104.55pt;height:115.85pt">
            <v:imagedata r:id="rId9" o:title="wallpaper_06_Alhambra"/>
          </v:shape>
        </w:pict>
      </w:r>
    </w:p>
    <w:p w14:paraId="5C95EF84" w14:textId="77777777" w:rsidR="00F3687E" w:rsidRPr="007E6C7A" w:rsidRDefault="00F3687E" w:rsidP="00F3687E">
      <w:pPr>
        <w:pStyle w:val="Bijschrift"/>
        <w:jc w:val="both"/>
        <w:rPr>
          <w:rFonts w:cs="Arial"/>
          <w:sz w:val="24"/>
          <w:szCs w:val="24"/>
        </w:rPr>
      </w:pPr>
      <w:r w:rsidRPr="007E6C7A">
        <w:rPr>
          <w:rFonts w:cs="Arial"/>
          <w:sz w:val="24"/>
          <w:szCs w:val="24"/>
        </w:rPr>
        <w:t>Hier</w:t>
      </w:r>
      <w:r w:rsidR="00A15D35" w:rsidRPr="007E6C7A">
        <w:rPr>
          <w:rFonts w:cs="Arial"/>
          <w:sz w:val="24"/>
          <w:szCs w:val="24"/>
        </w:rPr>
        <w:t xml:space="preserve"> alleen ter vergelijking</w:t>
      </w:r>
      <w:r w:rsidRPr="007E6C7A">
        <w:rPr>
          <w:rFonts w:cs="Arial"/>
          <w:sz w:val="24"/>
          <w:szCs w:val="24"/>
        </w:rPr>
        <w:t xml:space="preserve"> </w:t>
      </w:r>
      <w:r w:rsidR="003D5C55" w:rsidRPr="007E6C7A">
        <w:rPr>
          <w:rFonts w:cs="Arial"/>
          <w:sz w:val="24"/>
          <w:szCs w:val="24"/>
        </w:rPr>
        <w:t xml:space="preserve">links </w:t>
      </w:r>
      <w:r w:rsidRPr="007E6C7A">
        <w:rPr>
          <w:rFonts w:cs="Arial"/>
          <w:sz w:val="24"/>
          <w:szCs w:val="24"/>
        </w:rPr>
        <w:t xml:space="preserve">twee afbeeldingen van de beroemde Nederlandse kunstenaar M.C. Escher (1898-1972) Hier is sprake van een geleidelijke metamorfose (=vormverandering). </w:t>
      </w:r>
      <w:r w:rsidR="00A15D35" w:rsidRPr="007E6C7A">
        <w:rPr>
          <w:rFonts w:cs="Arial"/>
          <w:sz w:val="24"/>
          <w:szCs w:val="24"/>
        </w:rPr>
        <w:t>De vissen (links) gaan geleidelijk over in vogels. En rechts: d</w:t>
      </w:r>
      <w:r w:rsidRPr="007E6C7A">
        <w:rPr>
          <w:rFonts w:cs="Arial"/>
          <w:sz w:val="24"/>
          <w:szCs w:val="24"/>
        </w:rPr>
        <w:t xml:space="preserve">e vliegende ganzen gaan geleidelijk over in stukjes weiland en omgekeerd. Uit de ene vorm ontstaat een andere. Dit gebeurt in de Islamitische kunst </w:t>
      </w:r>
      <w:r w:rsidR="003D5C55" w:rsidRPr="007E6C7A">
        <w:rPr>
          <w:rFonts w:cs="Arial"/>
          <w:sz w:val="24"/>
          <w:szCs w:val="24"/>
        </w:rPr>
        <w:t xml:space="preserve">(rechts) </w:t>
      </w:r>
      <w:r w:rsidRPr="007E6C7A">
        <w:rPr>
          <w:rFonts w:cs="Arial"/>
          <w:sz w:val="24"/>
          <w:szCs w:val="24"/>
        </w:rPr>
        <w:t>dus nooit!</w:t>
      </w:r>
    </w:p>
    <w:p w14:paraId="7F127C22" w14:textId="77777777" w:rsidR="00F3687E" w:rsidRPr="007E6C7A" w:rsidRDefault="00F3687E" w:rsidP="00F3687E">
      <w:pPr>
        <w:pStyle w:val="Bijschrift"/>
        <w:jc w:val="both"/>
        <w:rPr>
          <w:rFonts w:cs="Arial"/>
          <w:sz w:val="24"/>
          <w:szCs w:val="24"/>
        </w:rPr>
      </w:pPr>
    </w:p>
    <w:p w14:paraId="033114BF" w14:textId="2E62D5B1" w:rsidR="00EC7C53" w:rsidRPr="007E6C7A" w:rsidRDefault="00EC7C53" w:rsidP="00F3687E">
      <w:pPr>
        <w:pStyle w:val="Bijschrift"/>
        <w:jc w:val="both"/>
        <w:rPr>
          <w:rFonts w:cs="Arial"/>
          <w:sz w:val="24"/>
          <w:szCs w:val="24"/>
        </w:rPr>
      </w:pPr>
      <w:r w:rsidRPr="007E6C7A">
        <w:rPr>
          <w:rFonts w:cs="Arial"/>
          <w:sz w:val="24"/>
          <w:szCs w:val="24"/>
        </w:rPr>
        <w:lastRenderedPageBreak/>
        <w:t xml:space="preserve">De Islamitische kunstenaar weet wel heel goed een sprookjesachtige sfeer te scheppen, ook al zien we alleen </w:t>
      </w:r>
      <w:proofErr w:type="spellStart"/>
      <w:r w:rsidRPr="007E6C7A">
        <w:rPr>
          <w:rFonts w:cs="Arial"/>
          <w:sz w:val="24"/>
          <w:szCs w:val="24"/>
        </w:rPr>
        <w:t>voorstellingsloos</w:t>
      </w:r>
      <w:proofErr w:type="spellEnd"/>
      <w:r w:rsidRPr="007E6C7A">
        <w:rPr>
          <w:rFonts w:cs="Arial"/>
          <w:sz w:val="24"/>
          <w:szCs w:val="24"/>
        </w:rPr>
        <w:t xml:space="preserve"> vlechtwerk in al even sprookjesachtige kleuren. Het zijn vaak tegels waarin de vormen doorlopen van de ene tegel naar de andere. Toch voelt de Islamitische kunstenaar zich bescheiden en klein. Daarom maakt hij altijd ergens op zijn schilderij expres</w:t>
      </w:r>
      <w:r w:rsidR="00B5679E" w:rsidRPr="007E6C7A">
        <w:rPr>
          <w:rFonts w:cs="Arial"/>
          <w:sz w:val="24"/>
          <w:szCs w:val="24"/>
        </w:rPr>
        <w:t xml:space="preserve"> </w:t>
      </w:r>
      <w:r w:rsidRPr="007E6C7A">
        <w:rPr>
          <w:rFonts w:cs="Arial"/>
          <w:sz w:val="24"/>
          <w:szCs w:val="24"/>
        </w:rPr>
        <w:t>een klein foutje. Alleen Allah is immers volmaakt. Niet de mens. Dat zou veel te ijdel zijn!</w:t>
      </w:r>
    </w:p>
    <w:p w14:paraId="20ACB754" w14:textId="77777777" w:rsidR="00F03EB4" w:rsidRPr="007E6C7A" w:rsidRDefault="00F03EB4" w:rsidP="00F03EB4">
      <w:pPr>
        <w:rPr>
          <w:rFonts w:cs="Arial"/>
          <w:sz w:val="24"/>
          <w:szCs w:val="24"/>
        </w:rPr>
      </w:pPr>
    </w:p>
    <w:p w14:paraId="0CF5A88D" w14:textId="77777777" w:rsidR="00436B6E" w:rsidRPr="007E6C7A" w:rsidRDefault="00C547D3" w:rsidP="00F72E49">
      <w:pPr>
        <w:pStyle w:val="Normaalweb"/>
        <w:keepNext/>
        <w:shd w:val="clear" w:color="auto" w:fill="F8FCFF"/>
        <w:spacing w:before="0" w:beforeAutospacing="0" w:after="0" w:afterAutospacing="0"/>
        <w:jc w:val="center"/>
        <w:rPr>
          <w:rFonts w:ascii="Arial" w:hAnsi="Arial" w:cs="Arial"/>
        </w:rPr>
      </w:pPr>
      <w:r w:rsidRPr="007E6C7A">
        <w:rPr>
          <w:rFonts w:ascii="Arial" w:hAnsi="Arial" w:cs="Arial"/>
        </w:rPr>
        <w:pict w14:anchorId="2FA58E32">
          <v:shape id="_x0000_i1028" type="#_x0000_t75" style="width:108.95pt;height:154.95pt">
            <v:imagedata r:id="rId10" o:title="arabesquetiles_01"/>
          </v:shape>
        </w:pict>
      </w:r>
      <w:r w:rsidR="007F0B8C" w:rsidRPr="007E6C7A">
        <w:rPr>
          <w:rFonts w:ascii="Arial" w:hAnsi="Arial" w:cs="Arial"/>
        </w:rPr>
        <w:t xml:space="preserve"> </w:t>
      </w:r>
      <w:r w:rsidRPr="007E6C7A">
        <w:rPr>
          <w:rFonts w:ascii="Arial" w:hAnsi="Arial" w:cs="Arial"/>
        </w:rPr>
        <w:pict w14:anchorId="7D4CCE3B">
          <v:shape id="_x0000_i1029" type="#_x0000_t75" style="width:96.75pt;height:157.45pt">
            <v:imagedata r:id="rId11" o:title="arabesquetiles_02"/>
          </v:shape>
        </w:pict>
      </w:r>
      <w:r w:rsidR="007F0B8C" w:rsidRPr="007E6C7A">
        <w:rPr>
          <w:rFonts w:ascii="Arial" w:hAnsi="Arial" w:cs="Arial"/>
        </w:rPr>
        <w:t xml:space="preserve"> </w:t>
      </w:r>
      <w:r w:rsidRPr="007E6C7A">
        <w:rPr>
          <w:rFonts w:ascii="Arial" w:hAnsi="Arial" w:cs="Arial"/>
        </w:rPr>
        <w:pict w14:anchorId="0690A4E0">
          <v:shape id="_x0000_i1030" type="#_x0000_t75" style="width:227.25pt;height:152.45pt">
            <v:imagedata r:id="rId12" o:title="mosaic_01"/>
          </v:shape>
        </w:pict>
      </w:r>
    </w:p>
    <w:p w14:paraId="474FCF70" w14:textId="77777777" w:rsidR="00260DB0" w:rsidRPr="007E6C7A" w:rsidRDefault="00436B6E" w:rsidP="00F72E49">
      <w:pPr>
        <w:pStyle w:val="Bijschrift"/>
        <w:jc w:val="center"/>
        <w:rPr>
          <w:rFonts w:cs="Arial"/>
          <w:sz w:val="24"/>
          <w:szCs w:val="24"/>
        </w:rPr>
      </w:pPr>
      <w:r w:rsidRPr="007E6C7A">
        <w:rPr>
          <w:rFonts w:cs="Arial"/>
          <w:sz w:val="24"/>
          <w:szCs w:val="24"/>
        </w:rPr>
        <w:t>Foto’s: Drie voorbeelden van arabesken</w:t>
      </w:r>
    </w:p>
    <w:p w14:paraId="01A8BE3F" w14:textId="44D3282D" w:rsidR="00D803FC" w:rsidRPr="007E6C7A" w:rsidRDefault="00D803FC" w:rsidP="00F72E49">
      <w:pPr>
        <w:jc w:val="both"/>
        <w:rPr>
          <w:rFonts w:cs="Arial"/>
          <w:sz w:val="24"/>
          <w:szCs w:val="24"/>
        </w:rPr>
      </w:pPr>
    </w:p>
    <w:p w14:paraId="73B91ACA" w14:textId="7BB9F4AE" w:rsidR="00F72E49" w:rsidRPr="007E6C7A" w:rsidRDefault="00F72E49" w:rsidP="00F72E49">
      <w:pPr>
        <w:jc w:val="both"/>
        <w:rPr>
          <w:rFonts w:cs="Arial"/>
          <w:b/>
          <w:bCs/>
          <w:sz w:val="24"/>
          <w:szCs w:val="24"/>
        </w:rPr>
      </w:pPr>
      <w:r w:rsidRPr="007E6C7A">
        <w:rPr>
          <w:rFonts w:cs="Arial"/>
          <w:sz w:val="24"/>
          <w:szCs w:val="24"/>
        </w:rPr>
        <w:t>Bij de kunstgeschiedenis van de 9</w:t>
      </w:r>
      <w:r w:rsidRPr="007E6C7A">
        <w:rPr>
          <w:rFonts w:cs="Arial"/>
          <w:sz w:val="24"/>
          <w:szCs w:val="24"/>
          <w:vertAlign w:val="superscript"/>
        </w:rPr>
        <w:t>e</w:t>
      </w:r>
      <w:r w:rsidRPr="007E6C7A">
        <w:rPr>
          <w:rFonts w:cs="Arial"/>
          <w:sz w:val="24"/>
          <w:szCs w:val="24"/>
        </w:rPr>
        <w:t xml:space="preserve"> klas (3</w:t>
      </w:r>
      <w:r w:rsidRPr="007E6C7A">
        <w:rPr>
          <w:rFonts w:cs="Arial"/>
          <w:sz w:val="24"/>
          <w:szCs w:val="24"/>
          <w:vertAlign w:val="superscript"/>
        </w:rPr>
        <w:t>e</w:t>
      </w:r>
      <w:r w:rsidRPr="007E6C7A">
        <w:rPr>
          <w:rFonts w:cs="Arial"/>
          <w:sz w:val="24"/>
          <w:szCs w:val="24"/>
        </w:rPr>
        <w:t xml:space="preserve"> leerjaar) komen wij hier uitgebreid op terug. Nu gaat het even om de vraag: </w:t>
      </w:r>
      <w:r w:rsidRPr="007E6C7A">
        <w:rPr>
          <w:rFonts w:cs="Arial"/>
          <w:b/>
          <w:bCs/>
          <w:sz w:val="24"/>
          <w:szCs w:val="24"/>
        </w:rPr>
        <w:t>hoezo verhalen uit het Oude Testament in klas 3 (groep 5)</w:t>
      </w:r>
      <w:r w:rsidR="00F03EB4" w:rsidRPr="007E6C7A">
        <w:rPr>
          <w:rFonts w:cs="Arial"/>
          <w:b/>
          <w:bCs/>
          <w:sz w:val="24"/>
          <w:szCs w:val="24"/>
        </w:rPr>
        <w:t>?</w:t>
      </w:r>
    </w:p>
    <w:p w14:paraId="3309F318" w14:textId="1FBFBA29" w:rsidR="00F72E49" w:rsidRPr="007E6C7A" w:rsidRDefault="00F72E49" w:rsidP="00F72E49">
      <w:pPr>
        <w:jc w:val="both"/>
        <w:rPr>
          <w:rFonts w:cs="Arial"/>
          <w:sz w:val="24"/>
          <w:szCs w:val="24"/>
        </w:rPr>
      </w:pPr>
    </w:p>
    <w:p w14:paraId="19557397" w14:textId="5AB2BB13" w:rsidR="00F72E49" w:rsidRPr="007E6C7A" w:rsidRDefault="00F72E49" w:rsidP="00F72E49">
      <w:pPr>
        <w:jc w:val="both"/>
        <w:rPr>
          <w:rFonts w:cs="Arial"/>
          <w:sz w:val="24"/>
          <w:szCs w:val="24"/>
        </w:rPr>
      </w:pPr>
      <w:r w:rsidRPr="007E6C7A">
        <w:rPr>
          <w:rFonts w:cs="Arial"/>
          <w:sz w:val="24"/>
          <w:szCs w:val="24"/>
        </w:rPr>
        <w:t xml:space="preserve">Een deel van het antwoord is al gegeven. In het verhaal van Sarah beleven we dat Sarah haar onwrikbare vertrouwen in </w:t>
      </w:r>
      <w:proofErr w:type="spellStart"/>
      <w:r w:rsidRPr="007E6C7A">
        <w:rPr>
          <w:rFonts w:cs="Arial"/>
          <w:sz w:val="24"/>
          <w:szCs w:val="24"/>
        </w:rPr>
        <w:t>Javeh</w:t>
      </w:r>
      <w:proofErr w:type="spellEnd"/>
      <w:r w:rsidRPr="007E6C7A">
        <w:rPr>
          <w:rFonts w:cs="Arial"/>
          <w:sz w:val="24"/>
          <w:szCs w:val="24"/>
        </w:rPr>
        <w:t>/Jehova niet had moeten opgeven. Maar dat deed ze wel. Ze wilde eigenlijk zelf ingrijpen in de loop der gebeurtenissen door haar kinderloosheid een andere draai te geven. Het Joodse volk leerde van dit verhaal: heb nou maar vertrouwen in God, dan komt het uiteindelijk altijd goed.</w:t>
      </w:r>
    </w:p>
    <w:p w14:paraId="15BFBD65" w14:textId="77D177F9" w:rsidR="008D2F3C" w:rsidRPr="007E6C7A" w:rsidRDefault="008D2F3C" w:rsidP="00F72E49">
      <w:pPr>
        <w:jc w:val="both"/>
        <w:rPr>
          <w:rFonts w:cs="Arial"/>
          <w:sz w:val="24"/>
          <w:szCs w:val="24"/>
        </w:rPr>
      </w:pPr>
    </w:p>
    <w:p w14:paraId="39F472B5" w14:textId="2A493BCE" w:rsidR="008D2F3C" w:rsidRPr="007E6C7A" w:rsidRDefault="008D2F3C" w:rsidP="00F72E49">
      <w:pPr>
        <w:jc w:val="both"/>
        <w:rPr>
          <w:rFonts w:cs="Arial"/>
          <w:sz w:val="24"/>
          <w:szCs w:val="24"/>
        </w:rPr>
      </w:pPr>
      <w:r w:rsidRPr="007E6C7A">
        <w:rPr>
          <w:rFonts w:cs="Arial"/>
          <w:sz w:val="24"/>
          <w:szCs w:val="24"/>
        </w:rPr>
        <w:t>Dat laatste geldt zeker ook voor de stemming waarin de 3</w:t>
      </w:r>
      <w:r w:rsidRPr="007E6C7A">
        <w:rPr>
          <w:rFonts w:cs="Arial"/>
          <w:sz w:val="24"/>
          <w:szCs w:val="24"/>
          <w:vertAlign w:val="superscript"/>
        </w:rPr>
        <w:t>e</w:t>
      </w:r>
      <w:r w:rsidRPr="007E6C7A">
        <w:rPr>
          <w:rFonts w:cs="Arial"/>
          <w:sz w:val="24"/>
          <w:szCs w:val="24"/>
        </w:rPr>
        <w:t xml:space="preserve"> </w:t>
      </w:r>
      <w:proofErr w:type="spellStart"/>
      <w:r w:rsidRPr="007E6C7A">
        <w:rPr>
          <w:rFonts w:cs="Arial"/>
          <w:sz w:val="24"/>
          <w:szCs w:val="24"/>
        </w:rPr>
        <w:t>klasser</w:t>
      </w:r>
      <w:proofErr w:type="spellEnd"/>
      <w:r w:rsidRPr="007E6C7A">
        <w:rPr>
          <w:rFonts w:cs="Arial"/>
          <w:sz w:val="24"/>
          <w:szCs w:val="24"/>
        </w:rPr>
        <w:t xml:space="preserve"> zich nog bevindt: </w:t>
      </w:r>
      <w:r w:rsidR="00C15E38" w:rsidRPr="007E6C7A">
        <w:rPr>
          <w:rFonts w:cs="Arial"/>
          <w:sz w:val="24"/>
          <w:szCs w:val="24"/>
        </w:rPr>
        <w:t xml:space="preserve">leer van </w:t>
      </w:r>
      <w:proofErr w:type="spellStart"/>
      <w:r w:rsidR="00C15E38" w:rsidRPr="007E6C7A">
        <w:rPr>
          <w:rFonts w:cs="Arial"/>
          <w:sz w:val="24"/>
          <w:szCs w:val="24"/>
        </w:rPr>
        <w:t>Sarah’s</w:t>
      </w:r>
      <w:proofErr w:type="spellEnd"/>
      <w:r w:rsidR="00C15E38" w:rsidRPr="007E6C7A">
        <w:rPr>
          <w:rFonts w:cs="Arial"/>
          <w:sz w:val="24"/>
          <w:szCs w:val="24"/>
        </w:rPr>
        <w:t xml:space="preserve"> misstap; </w:t>
      </w:r>
      <w:r w:rsidRPr="007E6C7A">
        <w:rPr>
          <w:rFonts w:cs="Arial"/>
          <w:sz w:val="24"/>
          <w:szCs w:val="24"/>
        </w:rPr>
        <w:t xml:space="preserve">alles is zo bedoeld als het is en schep maar vertrouwen in </w:t>
      </w:r>
      <w:r w:rsidR="00DB1F07" w:rsidRPr="007E6C7A">
        <w:rPr>
          <w:rFonts w:cs="Arial"/>
          <w:sz w:val="24"/>
          <w:szCs w:val="24"/>
        </w:rPr>
        <w:t xml:space="preserve">God, die </w:t>
      </w:r>
      <w:r w:rsidRPr="007E6C7A">
        <w:rPr>
          <w:rFonts w:cs="Arial"/>
          <w:sz w:val="24"/>
          <w:szCs w:val="24"/>
        </w:rPr>
        <w:t>de loop der dingen</w:t>
      </w:r>
      <w:r w:rsidR="00DB1F07" w:rsidRPr="007E6C7A">
        <w:rPr>
          <w:rFonts w:cs="Arial"/>
          <w:sz w:val="24"/>
          <w:szCs w:val="24"/>
        </w:rPr>
        <w:t xml:space="preserve"> beheerst</w:t>
      </w:r>
      <w:r w:rsidRPr="007E6C7A">
        <w:rPr>
          <w:rFonts w:cs="Arial"/>
          <w:sz w:val="24"/>
          <w:szCs w:val="24"/>
        </w:rPr>
        <w:t>.</w:t>
      </w:r>
    </w:p>
    <w:p w14:paraId="6A133AD8" w14:textId="77777777" w:rsidR="00DB1F07" w:rsidRPr="007E6C7A" w:rsidRDefault="008D2F3C" w:rsidP="00F72E49">
      <w:pPr>
        <w:jc w:val="both"/>
        <w:rPr>
          <w:rFonts w:cs="Arial"/>
          <w:sz w:val="24"/>
          <w:szCs w:val="24"/>
        </w:rPr>
      </w:pPr>
      <w:r w:rsidRPr="007E6C7A">
        <w:rPr>
          <w:rFonts w:cs="Arial"/>
          <w:sz w:val="24"/>
          <w:szCs w:val="24"/>
        </w:rPr>
        <w:t xml:space="preserve">De twijfel van Sarah past eigenlijk goed bij de </w:t>
      </w:r>
      <w:r w:rsidRPr="007E6C7A">
        <w:rPr>
          <w:rFonts w:cs="Arial"/>
          <w:b/>
          <w:bCs/>
          <w:sz w:val="24"/>
          <w:szCs w:val="24"/>
        </w:rPr>
        <w:t>4</w:t>
      </w:r>
      <w:r w:rsidRPr="007E6C7A">
        <w:rPr>
          <w:rFonts w:cs="Arial"/>
          <w:b/>
          <w:bCs/>
          <w:sz w:val="24"/>
          <w:szCs w:val="24"/>
          <w:vertAlign w:val="superscript"/>
        </w:rPr>
        <w:t>e</w:t>
      </w:r>
      <w:r w:rsidRPr="007E6C7A">
        <w:rPr>
          <w:rFonts w:cs="Arial"/>
          <w:b/>
          <w:bCs/>
          <w:sz w:val="24"/>
          <w:szCs w:val="24"/>
        </w:rPr>
        <w:t xml:space="preserve"> </w:t>
      </w:r>
      <w:proofErr w:type="spellStart"/>
      <w:r w:rsidRPr="007E6C7A">
        <w:rPr>
          <w:rFonts w:cs="Arial"/>
          <w:b/>
          <w:bCs/>
          <w:sz w:val="24"/>
          <w:szCs w:val="24"/>
        </w:rPr>
        <w:t>klasser</w:t>
      </w:r>
      <w:proofErr w:type="spellEnd"/>
      <w:r w:rsidRPr="007E6C7A">
        <w:rPr>
          <w:rFonts w:cs="Arial"/>
          <w:sz w:val="24"/>
          <w:szCs w:val="24"/>
        </w:rPr>
        <w:t>, die de autoriteit van ouders en leraren voor het eerst in twijfel gaat trekken</w:t>
      </w:r>
      <w:r w:rsidRPr="007E6C7A">
        <w:rPr>
          <w:rFonts w:cs="Arial"/>
          <w:i/>
          <w:iCs/>
          <w:sz w:val="24"/>
          <w:szCs w:val="24"/>
        </w:rPr>
        <w:t xml:space="preserve">. “Waarom heeft juf haar haar altijd zo stom zitten?” </w:t>
      </w:r>
      <w:r w:rsidRPr="007E6C7A">
        <w:rPr>
          <w:rFonts w:cs="Arial"/>
          <w:sz w:val="24"/>
          <w:szCs w:val="24"/>
        </w:rPr>
        <w:t>Bij de 3</w:t>
      </w:r>
      <w:r w:rsidRPr="007E6C7A">
        <w:rPr>
          <w:rFonts w:cs="Arial"/>
          <w:sz w:val="24"/>
          <w:szCs w:val="24"/>
          <w:vertAlign w:val="superscript"/>
        </w:rPr>
        <w:t>e</w:t>
      </w:r>
      <w:r w:rsidRPr="007E6C7A">
        <w:rPr>
          <w:rFonts w:cs="Arial"/>
          <w:sz w:val="24"/>
          <w:szCs w:val="24"/>
        </w:rPr>
        <w:t xml:space="preserve"> </w:t>
      </w:r>
      <w:proofErr w:type="spellStart"/>
      <w:r w:rsidRPr="007E6C7A">
        <w:rPr>
          <w:rFonts w:cs="Arial"/>
          <w:sz w:val="24"/>
          <w:szCs w:val="24"/>
        </w:rPr>
        <w:t>klasser</w:t>
      </w:r>
      <w:proofErr w:type="spellEnd"/>
      <w:r w:rsidRPr="007E6C7A">
        <w:rPr>
          <w:rFonts w:cs="Arial"/>
          <w:sz w:val="24"/>
          <w:szCs w:val="24"/>
        </w:rPr>
        <w:t xml:space="preserve"> komt zo</w:t>
      </w:r>
      <w:r w:rsidR="00C15E38" w:rsidRPr="007E6C7A">
        <w:rPr>
          <w:rFonts w:cs="Arial"/>
          <w:sz w:val="24"/>
          <w:szCs w:val="24"/>
        </w:rPr>
        <w:t>’</w:t>
      </w:r>
      <w:r w:rsidRPr="007E6C7A">
        <w:rPr>
          <w:rFonts w:cs="Arial"/>
          <w:sz w:val="24"/>
          <w:szCs w:val="24"/>
        </w:rPr>
        <w:t>n vraag</w:t>
      </w:r>
      <w:r w:rsidR="00C15E38" w:rsidRPr="007E6C7A">
        <w:rPr>
          <w:rFonts w:cs="Arial"/>
          <w:sz w:val="24"/>
          <w:szCs w:val="24"/>
        </w:rPr>
        <w:t xml:space="preserve"> nog</w:t>
      </w:r>
      <w:r w:rsidRPr="007E6C7A">
        <w:rPr>
          <w:rFonts w:cs="Arial"/>
          <w:sz w:val="24"/>
          <w:szCs w:val="24"/>
        </w:rPr>
        <w:t xml:space="preserve"> niet op. Ouders en leerkrachten zijn in de 3</w:t>
      </w:r>
      <w:r w:rsidRPr="007E6C7A">
        <w:rPr>
          <w:rFonts w:cs="Arial"/>
          <w:sz w:val="24"/>
          <w:szCs w:val="24"/>
          <w:vertAlign w:val="superscript"/>
        </w:rPr>
        <w:t>e</w:t>
      </w:r>
      <w:r w:rsidRPr="007E6C7A">
        <w:rPr>
          <w:rFonts w:cs="Arial"/>
          <w:sz w:val="24"/>
          <w:szCs w:val="24"/>
        </w:rPr>
        <w:t xml:space="preserve"> klas nog zoals Mozes</w:t>
      </w:r>
      <w:r w:rsidR="00DB1F07" w:rsidRPr="007E6C7A">
        <w:rPr>
          <w:rFonts w:cs="Arial"/>
          <w:sz w:val="24"/>
          <w:szCs w:val="24"/>
        </w:rPr>
        <w:t xml:space="preserve"> die</w:t>
      </w:r>
      <w:r w:rsidRPr="007E6C7A">
        <w:rPr>
          <w:rFonts w:cs="Arial"/>
          <w:sz w:val="24"/>
          <w:szCs w:val="24"/>
        </w:rPr>
        <w:t xml:space="preserve"> de natuurlijke autoriteit </w:t>
      </w:r>
      <w:r w:rsidR="009C1E5D" w:rsidRPr="007E6C7A">
        <w:rPr>
          <w:rFonts w:cs="Arial"/>
          <w:sz w:val="24"/>
          <w:szCs w:val="24"/>
        </w:rPr>
        <w:t>van het Joodse volk</w:t>
      </w:r>
      <w:r w:rsidR="00DB1F07" w:rsidRPr="007E6C7A">
        <w:rPr>
          <w:rFonts w:cs="Arial"/>
          <w:sz w:val="24"/>
          <w:szCs w:val="24"/>
        </w:rPr>
        <w:t xml:space="preserve"> is</w:t>
      </w:r>
      <w:r w:rsidR="009C1E5D" w:rsidRPr="007E6C7A">
        <w:rPr>
          <w:rFonts w:cs="Arial"/>
          <w:sz w:val="24"/>
          <w:szCs w:val="24"/>
        </w:rPr>
        <w:t>.</w:t>
      </w:r>
      <w:r w:rsidRPr="007E6C7A">
        <w:rPr>
          <w:rFonts w:cs="Arial"/>
          <w:sz w:val="24"/>
          <w:szCs w:val="24"/>
        </w:rPr>
        <w:t xml:space="preserve"> </w:t>
      </w:r>
    </w:p>
    <w:p w14:paraId="269AD51A" w14:textId="39C20603" w:rsidR="008D2F3C" w:rsidRPr="007E6C7A" w:rsidRDefault="009C1E5D" w:rsidP="00F03EB4">
      <w:pPr>
        <w:ind w:firstLine="708"/>
        <w:jc w:val="both"/>
        <w:rPr>
          <w:rFonts w:cs="Arial"/>
          <w:sz w:val="24"/>
          <w:szCs w:val="24"/>
        </w:rPr>
      </w:pPr>
      <w:r w:rsidRPr="007E6C7A">
        <w:rPr>
          <w:rFonts w:cs="Arial"/>
          <w:sz w:val="24"/>
          <w:szCs w:val="24"/>
        </w:rPr>
        <w:t>Totdat</w:t>
      </w:r>
      <w:r w:rsidR="008D2F3C" w:rsidRPr="007E6C7A">
        <w:rPr>
          <w:rFonts w:cs="Arial"/>
          <w:sz w:val="24"/>
          <w:szCs w:val="24"/>
        </w:rPr>
        <w:t xml:space="preserve"> Mozes zich terug trekt op de berg Sinaï en te lang weg blijft</w:t>
      </w:r>
      <w:r w:rsidRPr="007E6C7A">
        <w:rPr>
          <w:rFonts w:cs="Arial"/>
          <w:sz w:val="24"/>
          <w:szCs w:val="24"/>
        </w:rPr>
        <w:t>.</w:t>
      </w:r>
      <w:r w:rsidR="008D2F3C" w:rsidRPr="007E6C7A">
        <w:rPr>
          <w:rFonts w:cs="Arial"/>
          <w:sz w:val="24"/>
          <w:szCs w:val="24"/>
        </w:rPr>
        <w:t xml:space="preserve"> </w:t>
      </w:r>
      <w:r w:rsidRPr="007E6C7A">
        <w:rPr>
          <w:rFonts w:cs="Arial"/>
          <w:sz w:val="24"/>
          <w:szCs w:val="24"/>
        </w:rPr>
        <w:t xml:space="preserve">Dan </w:t>
      </w:r>
      <w:r w:rsidR="008D2F3C" w:rsidRPr="007E6C7A">
        <w:rPr>
          <w:rFonts w:cs="Arial"/>
          <w:sz w:val="24"/>
          <w:szCs w:val="24"/>
        </w:rPr>
        <w:t xml:space="preserve">begint het volk te morren. Het </w:t>
      </w:r>
      <w:r w:rsidRPr="007E6C7A">
        <w:rPr>
          <w:rFonts w:cs="Arial"/>
          <w:sz w:val="24"/>
          <w:szCs w:val="24"/>
        </w:rPr>
        <w:t xml:space="preserve">volk verlangt van Mozes’ broer </w:t>
      </w:r>
      <w:r w:rsidR="008D2F3C" w:rsidRPr="007E6C7A">
        <w:rPr>
          <w:rFonts w:cs="Arial"/>
          <w:sz w:val="24"/>
          <w:szCs w:val="24"/>
        </w:rPr>
        <w:t xml:space="preserve">Aaron </w:t>
      </w:r>
      <w:r w:rsidR="00CC7FA9" w:rsidRPr="007E6C7A">
        <w:rPr>
          <w:rFonts w:cs="Arial"/>
          <w:sz w:val="24"/>
          <w:szCs w:val="24"/>
        </w:rPr>
        <w:t xml:space="preserve">het Gouden Kalf als </w:t>
      </w:r>
      <w:r w:rsidR="008D2F3C" w:rsidRPr="007E6C7A">
        <w:rPr>
          <w:rFonts w:cs="Arial"/>
          <w:sz w:val="24"/>
          <w:szCs w:val="24"/>
        </w:rPr>
        <w:t>een afgodsbeeld</w:t>
      </w:r>
      <w:r w:rsidRPr="007E6C7A">
        <w:rPr>
          <w:rFonts w:cs="Arial"/>
          <w:sz w:val="24"/>
          <w:szCs w:val="24"/>
        </w:rPr>
        <w:t>. Ma</w:t>
      </w:r>
      <w:r w:rsidR="00DB1F07" w:rsidRPr="007E6C7A">
        <w:rPr>
          <w:rFonts w:cs="Arial"/>
          <w:sz w:val="24"/>
          <w:szCs w:val="24"/>
        </w:rPr>
        <w:t>a</w:t>
      </w:r>
      <w:r w:rsidRPr="007E6C7A">
        <w:rPr>
          <w:rFonts w:cs="Arial"/>
          <w:sz w:val="24"/>
          <w:szCs w:val="24"/>
        </w:rPr>
        <w:t>r dat</w:t>
      </w:r>
      <w:r w:rsidR="008D2F3C" w:rsidRPr="007E6C7A">
        <w:rPr>
          <w:rFonts w:cs="Arial"/>
          <w:sz w:val="24"/>
          <w:szCs w:val="24"/>
        </w:rPr>
        <w:t xml:space="preserve"> is een stap terug in de ontwikkeling</w:t>
      </w:r>
      <w:r w:rsidR="00CC7FA9" w:rsidRPr="007E6C7A">
        <w:rPr>
          <w:rFonts w:cs="Arial"/>
          <w:sz w:val="24"/>
          <w:szCs w:val="24"/>
        </w:rPr>
        <w:t>. Het volk wil weer terug naar een godheid die door een dier heen spreekt, zoals dat bij de Egyptenaren was</w:t>
      </w:r>
      <w:r w:rsidR="00936BBA">
        <w:rPr>
          <w:rFonts w:cs="Arial"/>
          <w:sz w:val="24"/>
          <w:szCs w:val="24"/>
        </w:rPr>
        <w:t xml:space="preserve"> en zoals het joodse volk dat tijdens hun jaren van gevangenschap in Egypte hadden beleefd</w:t>
      </w:r>
      <w:r w:rsidR="00CC7FA9" w:rsidRPr="007E6C7A">
        <w:rPr>
          <w:rFonts w:cs="Arial"/>
          <w:sz w:val="24"/>
          <w:szCs w:val="24"/>
        </w:rPr>
        <w:t>.</w:t>
      </w:r>
    </w:p>
    <w:p w14:paraId="2A13C5D8" w14:textId="005BD38D" w:rsidR="00CC7FA9" w:rsidRPr="007E6C7A" w:rsidRDefault="00CC7FA9" w:rsidP="00F72E49">
      <w:pPr>
        <w:jc w:val="both"/>
        <w:rPr>
          <w:rFonts w:cs="Arial"/>
          <w:sz w:val="24"/>
          <w:szCs w:val="24"/>
        </w:rPr>
      </w:pPr>
      <w:r w:rsidRPr="007E6C7A">
        <w:rPr>
          <w:rFonts w:cs="Arial"/>
          <w:sz w:val="24"/>
          <w:szCs w:val="24"/>
        </w:rPr>
        <w:t>Mozes heeft juist als taak om het volk</w:t>
      </w:r>
      <w:r w:rsidR="009C1E5D" w:rsidRPr="007E6C7A">
        <w:rPr>
          <w:rFonts w:cs="Arial"/>
          <w:sz w:val="24"/>
          <w:szCs w:val="24"/>
        </w:rPr>
        <w:t xml:space="preserve"> door de “woestijn”</w:t>
      </w:r>
      <w:r w:rsidRPr="007E6C7A">
        <w:rPr>
          <w:rFonts w:cs="Arial"/>
          <w:sz w:val="24"/>
          <w:szCs w:val="24"/>
        </w:rPr>
        <w:t xml:space="preserve"> </w:t>
      </w:r>
      <w:r w:rsidR="00C15E38" w:rsidRPr="007E6C7A">
        <w:rPr>
          <w:rFonts w:cs="Arial"/>
          <w:sz w:val="24"/>
          <w:szCs w:val="24"/>
        </w:rPr>
        <w:t xml:space="preserve">naar een </w:t>
      </w:r>
      <w:proofErr w:type="spellStart"/>
      <w:r w:rsidR="00C15E38" w:rsidRPr="007E6C7A">
        <w:rPr>
          <w:rFonts w:cs="Arial"/>
          <w:sz w:val="24"/>
          <w:szCs w:val="24"/>
        </w:rPr>
        <w:t>beeldloze</w:t>
      </w:r>
      <w:proofErr w:type="spellEnd"/>
      <w:r w:rsidR="00C15E38" w:rsidRPr="007E6C7A">
        <w:rPr>
          <w:rFonts w:cs="Arial"/>
          <w:sz w:val="24"/>
          <w:szCs w:val="24"/>
        </w:rPr>
        <w:t xml:space="preserve"> toekomst te leiden.</w:t>
      </w:r>
    </w:p>
    <w:p w14:paraId="5DCF8669" w14:textId="0D5E74F8" w:rsidR="009C1E5D" w:rsidRPr="007E6C7A" w:rsidRDefault="009C1E5D" w:rsidP="00F72E49">
      <w:pPr>
        <w:jc w:val="both"/>
        <w:rPr>
          <w:rFonts w:cs="Arial"/>
          <w:sz w:val="24"/>
          <w:szCs w:val="24"/>
        </w:rPr>
      </w:pPr>
      <w:r w:rsidRPr="007E6C7A">
        <w:rPr>
          <w:rFonts w:cs="Arial"/>
          <w:sz w:val="24"/>
          <w:szCs w:val="24"/>
        </w:rPr>
        <w:t>Voor de 3</w:t>
      </w:r>
      <w:r w:rsidRPr="007E6C7A">
        <w:rPr>
          <w:rFonts w:cs="Arial"/>
          <w:sz w:val="24"/>
          <w:szCs w:val="24"/>
          <w:vertAlign w:val="superscript"/>
        </w:rPr>
        <w:t>e</w:t>
      </w:r>
      <w:r w:rsidRPr="007E6C7A">
        <w:rPr>
          <w:rFonts w:cs="Arial"/>
          <w:sz w:val="24"/>
          <w:szCs w:val="24"/>
        </w:rPr>
        <w:t xml:space="preserve"> </w:t>
      </w:r>
      <w:proofErr w:type="spellStart"/>
      <w:r w:rsidRPr="007E6C7A">
        <w:rPr>
          <w:rFonts w:cs="Arial"/>
          <w:sz w:val="24"/>
          <w:szCs w:val="24"/>
        </w:rPr>
        <w:t>klasser</w:t>
      </w:r>
      <w:proofErr w:type="spellEnd"/>
      <w:r w:rsidRPr="007E6C7A">
        <w:rPr>
          <w:rFonts w:cs="Arial"/>
          <w:sz w:val="24"/>
          <w:szCs w:val="24"/>
        </w:rPr>
        <w:t xml:space="preserve"> ligt de “woestijn” aan de overkant van de “Rubicon”. De Rubicon is de rivier waar Julius Caesar met zijn troepen overheen trok. Vanaf dat moment was hij binnen het bereik van Rome: het </w:t>
      </w:r>
      <w:r w:rsidR="00F03EB4" w:rsidRPr="007E6C7A">
        <w:rPr>
          <w:rFonts w:cs="Arial"/>
          <w:sz w:val="24"/>
          <w:szCs w:val="24"/>
        </w:rPr>
        <w:t>eind</w:t>
      </w:r>
      <w:r w:rsidRPr="007E6C7A">
        <w:rPr>
          <w:rFonts w:cs="Arial"/>
          <w:sz w:val="24"/>
          <w:szCs w:val="24"/>
        </w:rPr>
        <w:t xml:space="preserve">doel van zijn terugreis. Rudolf Steiner spreekt over een </w:t>
      </w:r>
      <w:r w:rsidR="00DB1F07" w:rsidRPr="007E6C7A">
        <w:rPr>
          <w:rFonts w:cs="Arial"/>
          <w:i/>
          <w:iCs/>
          <w:sz w:val="24"/>
          <w:szCs w:val="24"/>
        </w:rPr>
        <w:t>“</w:t>
      </w:r>
      <w:r w:rsidRPr="007E6C7A">
        <w:rPr>
          <w:rFonts w:cs="Arial"/>
          <w:i/>
          <w:iCs/>
          <w:sz w:val="24"/>
          <w:szCs w:val="24"/>
        </w:rPr>
        <w:t>innerlijk de Rubicon oversteken</w:t>
      </w:r>
      <w:r w:rsidR="00DB1F07" w:rsidRPr="007E6C7A">
        <w:rPr>
          <w:rFonts w:cs="Arial"/>
          <w:i/>
          <w:iCs/>
          <w:sz w:val="24"/>
          <w:szCs w:val="24"/>
        </w:rPr>
        <w:t>”</w:t>
      </w:r>
      <w:r w:rsidRPr="007E6C7A">
        <w:rPr>
          <w:rFonts w:cs="Arial"/>
          <w:sz w:val="24"/>
          <w:szCs w:val="24"/>
        </w:rPr>
        <w:t xml:space="preserve"> bij de overgang van de 3</w:t>
      </w:r>
      <w:r w:rsidRPr="007E6C7A">
        <w:rPr>
          <w:rFonts w:cs="Arial"/>
          <w:sz w:val="24"/>
          <w:szCs w:val="24"/>
          <w:vertAlign w:val="superscript"/>
        </w:rPr>
        <w:t>e</w:t>
      </w:r>
      <w:r w:rsidRPr="007E6C7A">
        <w:rPr>
          <w:rFonts w:cs="Arial"/>
          <w:sz w:val="24"/>
          <w:szCs w:val="24"/>
        </w:rPr>
        <w:t xml:space="preserve"> naar de 4</w:t>
      </w:r>
      <w:r w:rsidRPr="007E6C7A">
        <w:rPr>
          <w:rFonts w:cs="Arial"/>
          <w:sz w:val="24"/>
          <w:szCs w:val="24"/>
          <w:vertAlign w:val="superscript"/>
        </w:rPr>
        <w:t>e</w:t>
      </w:r>
      <w:r w:rsidRPr="007E6C7A">
        <w:rPr>
          <w:rFonts w:cs="Arial"/>
          <w:sz w:val="24"/>
          <w:szCs w:val="24"/>
        </w:rPr>
        <w:t xml:space="preserve"> klas.</w:t>
      </w:r>
      <w:r w:rsidR="00DB1F07" w:rsidRPr="007E6C7A">
        <w:rPr>
          <w:rFonts w:cs="Arial"/>
          <w:sz w:val="24"/>
          <w:szCs w:val="24"/>
        </w:rPr>
        <w:t xml:space="preserve"> Of te wel bij de overgang van het 9</w:t>
      </w:r>
      <w:r w:rsidR="00DB1F07" w:rsidRPr="007E6C7A">
        <w:rPr>
          <w:rFonts w:cs="Arial"/>
          <w:sz w:val="24"/>
          <w:szCs w:val="24"/>
          <w:vertAlign w:val="superscript"/>
        </w:rPr>
        <w:t>e</w:t>
      </w:r>
      <w:r w:rsidR="00DB1F07" w:rsidRPr="007E6C7A">
        <w:rPr>
          <w:rFonts w:cs="Arial"/>
          <w:sz w:val="24"/>
          <w:szCs w:val="24"/>
        </w:rPr>
        <w:t xml:space="preserve"> naar het 10 jaar.</w:t>
      </w:r>
    </w:p>
    <w:p w14:paraId="59F1D9DC" w14:textId="2E3FC5EF" w:rsidR="009C1E5D" w:rsidRPr="007E6C7A" w:rsidRDefault="009C1E5D" w:rsidP="00F72E49">
      <w:pPr>
        <w:jc w:val="both"/>
        <w:rPr>
          <w:rFonts w:cs="Arial"/>
          <w:sz w:val="24"/>
          <w:szCs w:val="24"/>
        </w:rPr>
      </w:pPr>
    </w:p>
    <w:p w14:paraId="75E33C6C" w14:textId="77DCC382" w:rsidR="001F3FF1" w:rsidRPr="007E6C7A" w:rsidRDefault="001F3FF1" w:rsidP="00F72E49">
      <w:pPr>
        <w:jc w:val="both"/>
        <w:rPr>
          <w:rFonts w:cs="Arial"/>
          <w:b/>
          <w:bCs/>
          <w:sz w:val="24"/>
          <w:szCs w:val="24"/>
        </w:rPr>
      </w:pPr>
      <w:r w:rsidRPr="007E6C7A">
        <w:rPr>
          <w:rFonts w:cs="Arial"/>
          <w:b/>
          <w:bCs/>
          <w:sz w:val="24"/>
          <w:szCs w:val="24"/>
        </w:rPr>
        <w:lastRenderedPageBreak/>
        <w:t xml:space="preserve">De profeet Elia op de berg </w:t>
      </w:r>
      <w:proofErr w:type="spellStart"/>
      <w:r w:rsidRPr="007E6C7A">
        <w:rPr>
          <w:rFonts w:cs="Arial"/>
          <w:b/>
          <w:bCs/>
          <w:sz w:val="24"/>
          <w:szCs w:val="24"/>
        </w:rPr>
        <w:t>Horeb</w:t>
      </w:r>
      <w:proofErr w:type="spellEnd"/>
      <w:r w:rsidRPr="007E6C7A">
        <w:rPr>
          <w:rFonts w:cs="Arial"/>
          <w:b/>
          <w:bCs/>
          <w:sz w:val="24"/>
          <w:szCs w:val="24"/>
        </w:rPr>
        <w:t xml:space="preserve"> </w:t>
      </w:r>
    </w:p>
    <w:p w14:paraId="7ACA0387" w14:textId="6316E0A5" w:rsidR="002F36B7" w:rsidRPr="007E6C7A" w:rsidRDefault="006A0F4A" w:rsidP="00F72E49">
      <w:pPr>
        <w:jc w:val="both"/>
        <w:rPr>
          <w:rFonts w:cs="Arial"/>
          <w:sz w:val="24"/>
          <w:szCs w:val="24"/>
        </w:rPr>
      </w:pPr>
      <w:r w:rsidRPr="007E6C7A">
        <w:rPr>
          <w:rFonts w:cs="Arial"/>
          <w:sz w:val="24"/>
          <w:szCs w:val="24"/>
        </w:rPr>
        <w:t xml:space="preserve">Dit speelt zich af lang na Mozes. </w:t>
      </w:r>
      <w:r w:rsidR="001F3FF1" w:rsidRPr="007E6C7A">
        <w:rPr>
          <w:rFonts w:cs="Arial"/>
          <w:sz w:val="24"/>
          <w:szCs w:val="24"/>
        </w:rPr>
        <w:t xml:space="preserve">Op de berg </w:t>
      </w:r>
      <w:proofErr w:type="spellStart"/>
      <w:r w:rsidR="001F3FF1" w:rsidRPr="007E6C7A">
        <w:rPr>
          <w:rFonts w:cs="Arial"/>
          <w:sz w:val="24"/>
          <w:szCs w:val="24"/>
        </w:rPr>
        <w:t>Horeb</w:t>
      </w:r>
      <w:proofErr w:type="spellEnd"/>
      <w:r w:rsidR="001F3FF1" w:rsidRPr="007E6C7A">
        <w:rPr>
          <w:rFonts w:cs="Arial"/>
          <w:sz w:val="24"/>
          <w:szCs w:val="24"/>
        </w:rPr>
        <w:t xml:space="preserve"> ontmoet de profeet Elia de Heer, voor wie hij zich met al zijn krachten had ingezet. Maar het is wonderlijk wat er dan in het Oude Testament over Elia te lezen valt. Er volgt namelijk een opsomming van natuurverschijnselen</w:t>
      </w:r>
      <w:r w:rsidR="002F36B7" w:rsidRPr="007E6C7A">
        <w:rPr>
          <w:rFonts w:cs="Arial"/>
          <w:sz w:val="24"/>
          <w:szCs w:val="24"/>
        </w:rPr>
        <w:t xml:space="preserve">, waarin de Heer nadrukkelijk </w:t>
      </w:r>
      <w:r w:rsidR="002F36B7" w:rsidRPr="007E6C7A">
        <w:rPr>
          <w:rFonts w:cs="Arial"/>
          <w:b/>
          <w:bCs/>
          <w:i/>
          <w:iCs/>
          <w:sz w:val="24"/>
          <w:szCs w:val="24"/>
          <w:u w:val="single"/>
        </w:rPr>
        <w:t xml:space="preserve">niet </w:t>
      </w:r>
      <w:r w:rsidR="002F36B7" w:rsidRPr="007E6C7A">
        <w:rPr>
          <w:rFonts w:cs="Arial"/>
          <w:sz w:val="24"/>
          <w:szCs w:val="24"/>
        </w:rPr>
        <w:t>aan Elia verscheen. Waarom zou dat zijn?</w:t>
      </w:r>
    </w:p>
    <w:p w14:paraId="217C1D0B" w14:textId="13700B92" w:rsidR="007E6C7A" w:rsidRPr="007E6C7A" w:rsidRDefault="002F36B7" w:rsidP="00F72E49">
      <w:pPr>
        <w:jc w:val="both"/>
        <w:rPr>
          <w:rFonts w:cs="Arial"/>
          <w:i/>
          <w:iCs/>
          <w:sz w:val="24"/>
          <w:szCs w:val="24"/>
        </w:rPr>
      </w:pPr>
      <w:r w:rsidRPr="007E6C7A">
        <w:rPr>
          <w:rFonts w:cs="Arial"/>
          <w:sz w:val="24"/>
          <w:szCs w:val="24"/>
        </w:rPr>
        <w:t xml:space="preserve">De Heer verscheen aan Mozes o.a. in de brandende braamstruik; iets dat zich in de buitenwereld – buiten Mozes zelf – afspeelde. </w:t>
      </w:r>
      <w:r w:rsidR="006A0F4A" w:rsidRPr="007E6C7A">
        <w:rPr>
          <w:rFonts w:cs="Arial"/>
          <w:sz w:val="24"/>
          <w:szCs w:val="24"/>
        </w:rPr>
        <w:t>Maar n</w:t>
      </w:r>
      <w:r w:rsidRPr="007E6C7A">
        <w:rPr>
          <w:rFonts w:cs="Arial"/>
          <w:sz w:val="24"/>
          <w:szCs w:val="24"/>
        </w:rPr>
        <w:t>u lezen wij bij Elia het volgende:</w:t>
      </w:r>
      <w:r w:rsidR="007E6C7A">
        <w:rPr>
          <w:rFonts w:cs="Arial"/>
          <w:sz w:val="24"/>
          <w:szCs w:val="24"/>
        </w:rPr>
        <w:t xml:space="preserve"> </w:t>
      </w:r>
      <w:r w:rsidR="007E6C7A" w:rsidRPr="007E6C7A">
        <w:rPr>
          <w:rFonts w:cs="Arial"/>
          <w:sz w:val="24"/>
          <w:szCs w:val="24"/>
        </w:rPr>
        <w:t xml:space="preserve">Het is al avond. </w:t>
      </w:r>
      <w:r w:rsidR="007E6C7A">
        <w:rPr>
          <w:rFonts w:cs="Arial"/>
          <w:sz w:val="24"/>
          <w:szCs w:val="24"/>
        </w:rPr>
        <w:t>Elia</w:t>
      </w:r>
      <w:r w:rsidR="007E6C7A" w:rsidRPr="007E6C7A">
        <w:rPr>
          <w:rFonts w:cs="Arial"/>
          <w:sz w:val="24"/>
          <w:szCs w:val="24"/>
        </w:rPr>
        <w:t xml:space="preserve"> ziet een grot, gaat er naar binnen en valt in een diepe slaap.</w:t>
      </w:r>
      <w:r w:rsidR="007E6C7A" w:rsidRPr="007E6C7A">
        <w:rPr>
          <w:rFonts w:cs="Arial"/>
          <w:sz w:val="24"/>
          <w:szCs w:val="24"/>
        </w:rPr>
        <w:br/>
      </w:r>
      <w:r w:rsidR="007E6C7A" w:rsidRPr="007E6C7A">
        <w:rPr>
          <w:rFonts w:cs="Arial"/>
          <w:sz w:val="24"/>
          <w:szCs w:val="24"/>
        </w:rPr>
        <w:br/>
      </w:r>
      <w:r w:rsidR="007E6C7A" w:rsidRPr="007E6C7A">
        <w:rPr>
          <w:rFonts w:cs="Arial"/>
          <w:i/>
          <w:iCs/>
          <w:sz w:val="24"/>
          <w:szCs w:val="24"/>
        </w:rPr>
        <w:t>‘Elia, wat doe</w:t>
      </w:r>
      <w:r w:rsidR="00936BBA">
        <w:rPr>
          <w:rFonts w:cs="Arial"/>
          <w:i/>
          <w:iCs/>
          <w:sz w:val="24"/>
          <w:szCs w:val="24"/>
        </w:rPr>
        <w:t>t</w:t>
      </w:r>
      <w:r w:rsidR="007E6C7A" w:rsidRPr="007E6C7A">
        <w:rPr>
          <w:rFonts w:cs="Arial"/>
          <w:i/>
          <w:iCs/>
          <w:sz w:val="24"/>
          <w:szCs w:val="24"/>
        </w:rPr>
        <w:t xml:space="preserve"> </w:t>
      </w:r>
      <w:r w:rsidR="00936BBA">
        <w:rPr>
          <w:rFonts w:cs="Arial"/>
          <w:i/>
          <w:iCs/>
          <w:sz w:val="24"/>
          <w:szCs w:val="24"/>
        </w:rPr>
        <w:t>g</w:t>
      </w:r>
      <w:r w:rsidR="007E6C7A" w:rsidRPr="007E6C7A">
        <w:rPr>
          <w:rFonts w:cs="Arial"/>
          <w:i/>
          <w:iCs/>
          <w:sz w:val="24"/>
          <w:szCs w:val="24"/>
        </w:rPr>
        <w:t>ij hier in die grot?’</w:t>
      </w:r>
      <w:r w:rsidR="007E6C7A" w:rsidRPr="007E6C7A">
        <w:rPr>
          <w:rFonts w:cs="Arial"/>
          <w:sz w:val="24"/>
          <w:szCs w:val="24"/>
        </w:rPr>
        <w:t xml:space="preserve"> Elia hoort de stem, maar hij ziet niemand.</w:t>
      </w:r>
      <w:r w:rsidR="007E6C7A" w:rsidRPr="007E6C7A">
        <w:rPr>
          <w:rFonts w:cs="Arial"/>
          <w:sz w:val="24"/>
          <w:szCs w:val="24"/>
        </w:rPr>
        <w:br/>
      </w:r>
      <w:r w:rsidR="007E6C7A" w:rsidRPr="007E6C7A">
        <w:rPr>
          <w:rFonts w:cs="Arial"/>
          <w:i/>
          <w:iCs/>
          <w:sz w:val="24"/>
          <w:szCs w:val="24"/>
        </w:rPr>
        <w:t xml:space="preserve">‘Ga naar buiten en ontmoet </w:t>
      </w:r>
      <w:proofErr w:type="spellStart"/>
      <w:r w:rsidR="007E6C7A" w:rsidRPr="007E6C7A">
        <w:rPr>
          <w:rFonts w:cs="Arial"/>
          <w:i/>
          <w:iCs/>
          <w:sz w:val="24"/>
          <w:szCs w:val="24"/>
        </w:rPr>
        <w:t>Jah</w:t>
      </w:r>
      <w:r w:rsidR="00936BBA">
        <w:rPr>
          <w:rFonts w:cs="Arial"/>
          <w:i/>
          <w:iCs/>
          <w:sz w:val="24"/>
          <w:szCs w:val="24"/>
        </w:rPr>
        <w:t>v</w:t>
      </w:r>
      <w:r w:rsidR="007E6C7A" w:rsidRPr="007E6C7A">
        <w:rPr>
          <w:rFonts w:cs="Arial"/>
          <w:i/>
          <w:iCs/>
          <w:sz w:val="24"/>
          <w:szCs w:val="24"/>
        </w:rPr>
        <w:t>e</w:t>
      </w:r>
      <w:proofErr w:type="spellEnd"/>
      <w:r w:rsidR="007E6C7A" w:rsidRPr="007E6C7A">
        <w:rPr>
          <w:rFonts w:cs="Arial"/>
          <w:i/>
          <w:iCs/>
          <w:sz w:val="24"/>
          <w:szCs w:val="24"/>
        </w:rPr>
        <w:t>.’</w:t>
      </w:r>
    </w:p>
    <w:p w14:paraId="3DB79A82" w14:textId="61676005" w:rsidR="002F36B7" w:rsidRDefault="007E6C7A" w:rsidP="00F72E49">
      <w:pPr>
        <w:jc w:val="both"/>
        <w:rPr>
          <w:rFonts w:cs="Arial"/>
          <w:sz w:val="24"/>
          <w:szCs w:val="24"/>
        </w:rPr>
      </w:pPr>
      <w:r w:rsidRPr="007E6C7A">
        <w:rPr>
          <w:rFonts w:cs="Arial"/>
          <w:sz w:val="24"/>
          <w:szCs w:val="24"/>
        </w:rPr>
        <w:br/>
        <w:t xml:space="preserve">Elia gaat bij de ingang van de grot staan, maar deinst gelijk weer terug. Er loeit een verschrikkelijk zware storm. Lawines storten rondom hem naar beneden, donderend razen rotsblokken en splijten in hun val alsof het lemen potjes zijn. Dan begint de berg te trillen en te schudden. De bliksem slaat aan alle kanten in en zet hele stukken bos op de berg in brand. Maar in al dat geraas is God niet. Na een hele tijd wordt het stil. Er is alleen het geruis van een zachte bries. Elia doet zijn </w:t>
      </w:r>
      <w:r>
        <w:rPr>
          <w:rFonts w:cs="Arial"/>
          <w:sz w:val="24"/>
          <w:szCs w:val="24"/>
        </w:rPr>
        <w:t>mantel</w:t>
      </w:r>
      <w:r w:rsidRPr="007E6C7A">
        <w:rPr>
          <w:rFonts w:cs="Arial"/>
          <w:sz w:val="24"/>
          <w:szCs w:val="24"/>
        </w:rPr>
        <w:t xml:space="preserve"> voor zijn gezicht en gaat buiten staan, bij de ingang van de grot.</w:t>
      </w:r>
    </w:p>
    <w:p w14:paraId="55DB8425" w14:textId="77777777" w:rsidR="007E6C7A" w:rsidRPr="007E6C7A" w:rsidRDefault="007E6C7A" w:rsidP="00F72E49">
      <w:pPr>
        <w:jc w:val="both"/>
        <w:rPr>
          <w:rFonts w:cs="Arial"/>
          <w:sz w:val="24"/>
          <w:szCs w:val="24"/>
        </w:rPr>
      </w:pPr>
    </w:p>
    <w:p w14:paraId="19328930" w14:textId="2B88D30F" w:rsidR="001F3FF1" w:rsidRPr="007E6C7A" w:rsidRDefault="002F36B7" w:rsidP="00F72E49">
      <w:pPr>
        <w:jc w:val="both"/>
        <w:rPr>
          <w:rFonts w:cs="Arial"/>
          <w:i/>
          <w:iCs/>
          <w:sz w:val="24"/>
          <w:szCs w:val="24"/>
        </w:rPr>
      </w:pPr>
      <w:r w:rsidRPr="007E6C7A">
        <w:rPr>
          <w:rFonts w:cs="Arial"/>
          <w:i/>
          <w:iCs/>
          <w:sz w:val="24"/>
          <w:szCs w:val="24"/>
        </w:rPr>
        <w:t>“…… en de Heer was niet in de storm, de heer was niet in de aardbeving, de heer was niet in het vuur. Maar de Heer verscheen in het suizen van een zacht</w:t>
      </w:r>
      <w:r w:rsidR="00C547D3">
        <w:rPr>
          <w:rFonts w:cs="Arial"/>
          <w:i/>
          <w:iCs/>
          <w:sz w:val="24"/>
          <w:szCs w:val="24"/>
        </w:rPr>
        <w:t>e</w:t>
      </w:r>
      <w:r w:rsidRPr="007E6C7A">
        <w:rPr>
          <w:rFonts w:cs="Arial"/>
          <w:i/>
          <w:iCs/>
          <w:sz w:val="24"/>
          <w:szCs w:val="24"/>
        </w:rPr>
        <w:t xml:space="preserve"> </w:t>
      </w:r>
      <w:r w:rsidR="00C547D3">
        <w:rPr>
          <w:rFonts w:cs="Arial"/>
          <w:i/>
          <w:iCs/>
          <w:sz w:val="24"/>
          <w:szCs w:val="24"/>
        </w:rPr>
        <w:t>stilte</w:t>
      </w:r>
      <w:r w:rsidR="006A0F4A" w:rsidRPr="007E6C7A">
        <w:rPr>
          <w:rFonts w:cs="Arial"/>
          <w:i/>
          <w:iCs/>
          <w:sz w:val="24"/>
          <w:szCs w:val="24"/>
        </w:rPr>
        <w:t>”</w:t>
      </w:r>
    </w:p>
    <w:p w14:paraId="553AB55D" w14:textId="484C99AF" w:rsidR="006A0F4A" w:rsidRPr="007E6C7A" w:rsidRDefault="006A0F4A" w:rsidP="00F72E49">
      <w:pPr>
        <w:jc w:val="both"/>
        <w:rPr>
          <w:rFonts w:cs="Arial"/>
          <w:i/>
          <w:iCs/>
          <w:sz w:val="24"/>
          <w:szCs w:val="24"/>
        </w:rPr>
      </w:pPr>
    </w:p>
    <w:p w14:paraId="0907285F" w14:textId="44BE5F39" w:rsidR="001F3FF1" w:rsidRPr="007E6C7A" w:rsidRDefault="006A0F4A" w:rsidP="00F72E49">
      <w:pPr>
        <w:jc w:val="both"/>
        <w:rPr>
          <w:rFonts w:cs="Arial"/>
          <w:sz w:val="24"/>
          <w:szCs w:val="24"/>
        </w:rPr>
      </w:pPr>
      <w:r w:rsidRPr="007E6C7A">
        <w:rPr>
          <w:rFonts w:cs="Arial"/>
          <w:sz w:val="24"/>
          <w:szCs w:val="24"/>
        </w:rPr>
        <w:t xml:space="preserve">Het is dus in de stilte van zijn hart dat Elia </w:t>
      </w:r>
      <w:r w:rsidR="007E6C7A">
        <w:rPr>
          <w:rFonts w:cs="Arial"/>
          <w:sz w:val="24"/>
          <w:szCs w:val="24"/>
        </w:rPr>
        <w:t xml:space="preserve">nu </w:t>
      </w:r>
      <w:r w:rsidRPr="007E6C7A">
        <w:rPr>
          <w:rFonts w:cs="Arial"/>
          <w:sz w:val="24"/>
          <w:szCs w:val="24"/>
        </w:rPr>
        <w:t>God ervaart en met hem in contact treedt.</w:t>
      </w:r>
    </w:p>
    <w:p w14:paraId="0B11C516" w14:textId="1ED212CC" w:rsidR="006A0F4A" w:rsidRPr="007E6C7A" w:rsidRDefault="006A0F4A" w:rsidP="00F72E49">
      <w:pPr>
        <w:jc w:val="both"/>
        <w:rPr>
          <w:rFonts w:cs="Arial"/>
          <w:sz w:val="24"/>
          <w:szCs w:val="24"/>
        </w:rPr>
      </w:pPr>
      <w:r w:rsidRPr="007E6C7A">
        <w:rPr>
          <w:rFonts w:cs="Arial"/>
          <w:sz w:val="24"/>
          <w:szCs w:val="24"/>
        </w:rPr>
        <w:t xml:space="preserve">Daarmee gaat het beleven van de godheid van de buitenwereld, zoals dat bij Mozes </w:t>
      </w:r>
      <w:r w:rsidR="00AD5009">
        <w:rPr>
          <w:rFonts w:cs="Arial"/>
          <w:sz w:val="24"/>
          <w:szCs w:val="24"/>
        </w:rPr>
        <w:t xml:space="preserve">altijd </w:t>
      </w:r>
      <w:r w:rsidRPr="007E6C7A">
        <w:rPr>
          <w:rFonts w:cs="Arial"/>
          <w:sz w:val="24"/>
          <w:szCs w:val="24"/>
        </w:rPr>
        <w:t>was, nu naar de binnenwereld. Anders gezegd: zoek god niet buiten je, maar binnen in jezelf</w:t>
      </w:r>
      <w:r w:rsidR="00C547D3">
        <w:rPr>
          <w:rFonts w:cs="Arial"/>
          <w:sz w:val="24"/>
          <w:szCs w:val="24"/>
        </w:rPr>
        <w:t>, in je hart</w:t>
      </w:r>
      <w:r w:rsidRPr="007E6C7A">
        <w:rPr>
          <w:rFonts w:cs="Arial"/>
          <w:sz w:val="24"/>
          <w:szCs w:val="24"/>
        </w:rPr>
        <w:t xml:space="preserve">. </w:t>
      </w:r>
      <w:r w:rsidR="00657EEE" w:rsidRPr="007E6C7A">
        <w:rPr>
          <w:rFonts w:cs="Arial"/>
          <w:sz w:val="24"/>
          <w:szCs w:val="24"/>
        </w:rPr>
        <w:t xml:space="preserve">Zo wordt een groots moment van innerlijke ontwikkeling van de mensheid </w:t>
      </w:r>
      <w:r w:rsidR="00AD5009" w:rsidRPr="007E6C7A">
        <w:rPr>
          <w:rFonts w:cs="Arial"/>
          <w:sz w:val="24"/>
          <w:szCs w:val="24"/>
        </w:rPr>
        <w:t>aangeduid</w:t>
      </w:r>
      <w:r w:rsidR="00657EEE" w:rsidRPr="007E6C7A">
        <w:rPr>
          <w:rFonts w:cs="Arial"/>
          <w:sz w:val="24"/>
          <w:szCs w:val="24"/>
        </w:rPr>
        <w:t>!</w:t>
      </w:r>
    </w:p>
    <w:p w14:paraId="1BDF29BD" w14:textId="77777777" w:rsidR="006A0F4A" w:rsidRPr="007E6C7A" w:rsidRDefault="006A0F4A" w:rsidP="00F72E49">
      <w:pPr>
        <w:jc w:val="both"/>
        <w:rPr>
          <w:rFonts w:cs="Arial"/>
          <w:sz w:val="24"/>
          <w:szCs w:val="24"/>
        </w:rPr>
      </w:pPr>
    </w:p>
    <w:p w14:paraId="5F9922B6" w14:textId="43C29BC8" w:rsidR="009C1E5D" w:rsidRPr="007E6C7A" w:rsidRDefault="00DB1F07" w:rsidP="00F72E49">
      <w:pPr>
        <w:jc w:val="both"/>
        <w:rPr>
          <w:rFonts w:cs="Arial"/>
          <w:sz w:val="24"/>
          <w:szCs w:val="24"/>
        </w:rPr>
      </w:pPr>
      <w:r w:rsidRPr="007E6C7A">
        <w:rPr>
          <w:rFonts w:cs="Arial"/>
          <w:sz w:val="24"/>
          <w:szCs w:val="24"/>
        </w:rPr>
        <w:t>Daarmee laten we het Oude Testament achter ons en komen we in het gebied van de Noorse mythologie: het jaarthema van de 4</w:t>
      </w:r>
      <w:r w:rsidRPr="007E6C7A">
        <w:rPr>
          <w:rFonts w:cs="Arial"/>
          <w:sz w:val="24"/>
          <w:szCs w:val="24"/>
          <w:vertAlign w:val="superscript"/>
        </w:rPr>
        <w:t>e</w:t>
      </w:r>
      <w:r w:rsidRPr="007E6C7A">
        <w:rPr>
          <w:rFonts w:cs="Arial"/>
          <w:sz w:val="24"/>
          <w:szCs w:val="24"/>
        </w:rPr>
        <w:t xml:space="preserve"> klas (groep 6).</w:t>
      </w:r>
    </w:p>
    <w:p w14:paraId="42537B67" w14:textId="77777777" w:rsidR="00AD5009" w:rsidRDefault="00AD5009" w:rsidP="00AD5009">
      <w:pPr>
        <w:rPr>
          <w:rFonts w:cs="Arial"/>
          <w:b/>
          <w:bCs/>
          <w:sz w:val="24"/>
          <w:szCs w:val="24"/>
        </w:rPr>
      </w:pPr>
    </w:p>
    <w:p w14:paraId="4B4DC65B" w14:textId="1286395E" w:rsidR="00DB1F07" w:rsidRPr="007E6C7A" w:rsidRDefault="00DB1F07" w:rsidP="00AD5009">
      <w:pPr>
        <w:jc w:val="center"/>
        <w:rPr>
          <w:rFonts w:cs="Arial"/>
          <w:b/>
          <w:bCs/>
          <w:sz w:val="24"/>
          <w:szCs w:val="24"/>
        </w:rPr>
      </w:pPr>
      <w:r w:rsidRPr="007E6C7A">
        <w:rPr>
          <w:rFonts w:cs="Arial"/>
          <w:b/>
          <w:bCs/>
          <w:sz w:val="24"/>
          <w:szCs w:val="24"/>
        </w:rPr>
        <w:t>0-0-0-0-0-0</w:t>
      </w:r>
    </w:p>
    <w:sectPr w:rsidR="00DB1F07" w:rsidRPr="007E6C7A" w:rsidSect="00E45C46">
      <w:headerReference w:type="even" r:id="rId13"/>
      <w:headerReference w:type="defaul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8123" w14:textId="77777777" w:rsidR="005278CF" w:rsidRDefault="005278CF">
      <w:r>
        <w:separator/>
      </w:r>
    </w:p>
  </w:endnote>
  <w:endnote w:type="continuationSeparator" w:id="0">
    <w:p w14:paraId="4DE8302C" w14:textId="77777777" w:rsidR="005278CF" w:rsidRDefault="0052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77A3" w14:textId="77777777" w:rsidR="005278CF" w:rsidRDefault="005278CF">
      <w:r>
        <w:separator/>
      </w:r>
    </w:p>
  </w:footnote>
  <w:footnote w:type="continuationSeparator" w:id="0">
    <w:p w14:paraId="2EA702D3" w14:textId="77777777" w:rsidR="005278CF" w:rsidRDefault="0052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8ED5" w14:textId="77777777" w:rsidR="00C5064B" w:rsidRDefault="00C5064B" w:rsidP="008273B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7D4856" w14:textId="77777777" w:rsidR="00C5064B" w:rsidRDefault="00C506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4766" w14:textId="77777777" w:rsidR="00C5064B" w:rsidRDefault="00C5064B" w:rsidP="008273B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5574">
      <w:rPr>
        <w:rStyle w:val="Paginanummer"/>
        <w:noProof/>
      </w:rPr>
      <w:t>1</w:t>
    </w:r>
    <w:r>
      <w:rPr>
        <w:rStyle w:val="Paginanummer"/>
      </w:rPr>
      <w:fldChar w:fldCharType="end"/>
    </w:r>
  </w:p>
  <w:p w14:paraId="15ECD09A" w14:textId="77777777" w:rsidR="00C5064B" w:rsidRDefault="00C506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860A9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C8A29BE"/>
    <w:multiLevelType w:val="hybridMultilevel"/>
    <w:tmpl w:val="34144A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223E1"/>
    <w:multiLevelType w:val="hybridMultilevel"/>
    <w:tmpl w:val="D46E04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FA94A44"/>
    <w:multiLevelType w:val="hybridMultilevel"/>
    <w:tmpl w:val="CA7C71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BB6"/>
    <w:rsid w:val="00007DF2"/>
    <w:rsid w:val="00042891"/>
    <w:rsid w:val="00044632"/>
    <w:rsid w:val="00051275"/>
    <w:rsid w:val="00083A08"/>
    <w:rsid w:val="000C2593"/>
    <w:rsid w:val="000D6567"/>
    <w:rsid w:val="00135D02"/>
    <w:rsid w:val="001845AF"/>
    <w:rsid w:val="001A5C1B"/>
    <w:rsid w:val="001B11EA"/>
    <w:rsid w:val="001B4190"/>
    <w:rsid w:val="001B6454"/>
    <w:rsid w:val="001F3FF1"/>
    <w:rsid w:val="0021468A"/>
    <w:rsid w:val="00215433"/>
    <w:rsid w:val="002166ED"/>
    <w:rsid w:val="00260DB0"/>
    <w:rsid w:val="002D51B9"/>
    <w:rsid w:val="002F338A"/>
    <w:rsid w:val="002F36B7"/>
    <w:rsid w:val="0030453B"/>
    <w:rsid w:val="00314338"/>
    <w:rsid w:val="00324895"/>
    <w:rsid w:val="00362D68"/>
    <w:rsid w:val="003778E9"/>
    <w:rsid w:val="00393F9A"/>
    <w:rsid w:val="003A3DEA"/>
    <w:rsid w:val="003D5C55"/>
    <w:rsid w:val="00430AAF"/>
    <w:rsid w:val="004364E6"/>
    <w:rsid w:val="00436B6E"/>
    <w:rsid w:val="004B1D83"/>
    <w:rsid w:val="004D1F4F"/>
    <w:rsid w:val="004E1926"/>
    <w:rsid w:val="004E68F3"/>
    <w:rsid w:val="00522436"/>
    <w:rsid w:val="005278CF"/>
    <w:rsid w:val="005C5574"/>
    <w:rsid w:val="00617B52"/>
    <w:rsid w:val="00657EEE"/>
    <w:rsid w:val="00680186"/>
    <w:rsid w:val="00686755"/>
    <w:rsid w:val="006A0F4A"/>
    <w:rsid w:val="006B76FB"/>
    <w:rsid w:val="006C051C"/>
    <w:rsid w:val="006D2887"/>
    <w:rsid w:val="006D5709"/>
    <w:rsid w:val="006F45E4"/>
    <w:rsid w:val="00734A7B"/>
    <w:rsid w:val="00766AB8"/>
    <w:rsid w:val="007D1AAD"/>
    <w:rsid w:val="007E6C7A"/>
    <w:rsid w:val="007F0B8C"/>
    <w:rsid w:val="007F7B38"/>
    <w:rsid w:val="00806C99"/>
    <w:rsid w:val="008121AE"/>
    <w:rsid w:val="008273BF"/>
    <w:rsid w:val="00844B05"/>
    <w:rsid w:val="008A211A"/>
    <w:rsid w:val="008B2831"/>
    <w:rsid w:val="008D2F3C"/>
    <w:rsid w:val="0093267A"/>
    <w:rsid w:val="00936BBA"/>
    <w:rsid w:val="00984CB5"/>
    <w:rsid w:val="009C1E5D"/>
    <w:rsid w:val="00A15D35"/>
    <w:rsid w:val="00A21E02"/>
    <w:rsid w:val="00A3153E"/>
    <w:rsid w:val="00A671C6"/>
    <w:rsid w:val="00AD5009"/>
    <w:rsid w:val="00B03741"/>
    <w:rsid w:val="00B1098F"/>
    <w:rsid w:val="00B16B4D"/>
    <w:rsid w:val="00B32627"/>
    <w:rsid w:val="00B5679E"/>
    <w:rsid w:val="00B60DB3"/>
    <w:rsid w:val="00B822CC"/>
    <w:rsid w:val="00BA1FAF"/>
    <w:rsid w:val="00BA77E9"/>
    <w:rsid w:val="00C15309"/>
    <w:rsid w:val="00C15E38"/>
    <w:rsid w:val="00C5064B"/>
    <w:rsid w:val="00C547D3"/>
    <w:rsid w:val="00C70484"/>
    <w:rsid w:val="00C80814"/>
    <w:rsid w:val="00CA1497"/>
    <w:rsid w:val="00CA15E4"/>
    <w:rsid w:val="00CA69F1"/>
    <w:rsid w:val="00CC2BD7"/>
    <w:rsid w:val="00CC7FA9"/>
    <w:rsid w:val="00D05C37"/>
    <w:rsid w:val="00D3392D"/>
    <w:rsid w:val="00D35FD6"/>
    <w:rsid w:val="00D803FC"/>
    <w:rsid w:val="00D95BC4"/>
    <w:rsid w:val="00DB1F07"/>
    <w:rsid w:val="00DB496C"/>
    <w:rsid w:val="00DD3C3B"/>
    <w:rsid w:val="00E42E70"/>
    <w:rsid w:val="00E45C46"/>
    <w:rsid w:val="00E4761E"/>
    <w:rsid w:val="00E7163D"/>
    <w:rsid w:val="00EC6C60"/>
    <w:rsid w:val="00EC7C53"/>
    <w:rsid w:val="00EF415A"/>
    <w:rsid w:val="00F03EB4"/>
    <w:rsid w:val="00F33BB6"/>
    <w:rsid w:val="00F3687E"/>
    <w:rsid w:val="00F72E49"/>
    <w:rsid w:val="00F811F5"/>
    <w:rsid w:val="00F8411C"/>
    <w:rsid w:val="00FC3C2A"/>
    <w:rsid w:val="00FE1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1F0B861"/>
  <w15:chartTrackingRefBased/>
  <w15:docId w15:val="{66AA326A-6A0F-4EF6-BE4E-30E29FE4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8"/>
    </w:rPr>
  </w:style>
  <w:style w:type="paragraph" w:styleId="Kop2">
    <w:name w:val="heading 2"/>
    <w:basedOn w:val="Standaard"/>
    <w:qFormat/>
    <w:rsid w:val="00617B52"/>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17B52"/>
    <w:rPr>
      <w:color w:val="0000FF"/>
      <w:u w:val="single"/>
    </w:rPr>
  </w:style>
  <w:style w:type="paragraph" w:styleId="Normaalweb">
    <w:name w:val="Normal (Web)"/>
    <w:basedOn w:val="Standaard"/>
    <w:rsid w:val="00617B52"/>
    <w:pPr>
      <w:spacing w:before="100" w:beforeAutospacing="1" w:after="100" w:afterAutospacing="1"/>
    </w:pPr>
    <w:rPr>
      <w:rFonts w:ascii="Times New Roman" w:hAnsi="Times New Roman"/>
      <w:sz w:val="24"/>
      <w:szCs w:val="24"/>
    </w:rPr>
  </w:style>
  <w:style w:type="character" w:customStyle="1" w:styleId="editsection">
    <w:name w:val="editsection"/>
    <w:rsid w:val="00617B52"/>
    <w:rPr>
      <w:sz w:val="20"/>
      <w:szCs w:val="20"/>
    </w:rPr>
  </w:style>
  <w:style w:type="character" w:customStyle="1" w:styleId="mw-headline">
    <w:name w:val="mw-headline"/>
    <w:basedOn w:val="Standaardalinea-lettertype"/>
    <w:rsid w:val="00617B52"/>
  </w:style>
  <w:style w:type="character" w:styleId="GevolgdeHyperlink">
    <w:name w:val="FollowedHyperlink"/>
    <w:rsid w:val="006B76FB"/>
    <w:rPr>
      <w:color w:val="800080"/>
      <w:u w:val="single"/>
    </w:rPr>
  </w:style>
  <w:style w:type="paragraph" w:styleId="Bijschrift">
    <w:name w:val="caption"/>
    <w:basedOn w:val="Standaard"/>
    <w:next w:val="Standaard"/>
    <w:qFormat/>
    <w:rsid w:val="006C051C"/>
    <w:rPr>
      <w:b/>
      <w:bCs/>
      <w:sz w:val="20"/>
      <w:szCs w:val="20"/>
    </w:rPr>
  </w:style>
  <w:style w:type="paragraph" w:styleId="Koptekst">
    <w:name w:val="header"/>
    <w:basedOn w:val="Standaard"/>
    <w:rsid w:val="00436B6E"/>
    <w:pPr>
      <w:tabs>
        <w:tab w:val="center" w:pos="4536"/>
        <w:tab w:val="right" w:pos="9072"/>
      </w:tabs>
    </w:pPr>
  </w:style>
  <w:style w:type="character" w:styleId="Paginanummer">
    <w:name w:val="page number"/>
    <w:basedOn w:val="Standaardalinea-lettertype"/>
    <w:rsid w:val="00436B6E"/>
  </w:style>
  <w:style w:type="paragraph" w:styleId="Lijstopsomteken">
    <w:name w:val="List Bullet"/>
    <w:basedOn w:val="Standaard"/>
    <w:autoRedefine/>
    <w:rsid w:val="00984CB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5857">
      <w:bodyDiv w:val="1"/>
      <w:marLeft w:val="0"/>
      <w:marRight w:val="0"/>
      <w:marTop w:val="0"/>
      <w:marBottom w:val="0"/>
      <w:divBdr>
        <w:top w:val="none" w:sz="0" w:space="0" w:color="auto"/>
        <w:left w:val="none" w:sz="0" w:space="0" w:color="auto"/>
        <w:bottom w:val="none" w:sz="0" w:space="0" w:color="auto"/>
        <w:right w:val="none" w:sz="0" w:space="0" w:color="auto"/>
      </w:divBdr>
      <w:divsChild>
        <w:div w:id="851913425">
          <w:marLeft w:val="0"/>
          <w:marRight w:val="0"/>
          <w:marTop w:val="0"/>
          <w:marBottom w:val="0"/>
          <w:divBdr>
            <w:top w:val="none" w:sz="0" w:space="0" w:color="auto"/>
            <w:left w:val="none" w:sz="0" w:space="0" w:color="auto"/>
            <w:bottom w:val="none" w:sz="0" w:space="0" w:color="auto"/>
            <w:right w:val="none" w:sz="0" w:space="0" w:color="auto"/>
          </w:divBdr>
        </w:div>
      </w:divsChild>
    </w:div>
    <w:div w:id="479883812">
      <w:bodyDiv w:val="1"/>
      <w:marLeft w:val="0"/>
      <w:marRight w:val="0"/>
      <w:marTop w:val="0"/>
      <w:marBottom w:val="0"/>
      <w:divBdr>
        <w:top w:val="none" w:sz="0" w:space="0" w:color="auto"/>
        <w:left w:val="none" w:sz="0" w:space="0" w:color="auto"/>
        <w:bottom w:val="none" w:sz="0" w:space="0" w:color="auto"/>
        <w:right w:val="none" w:sz="0" w:space="0" w:color="auto"/>
      </w:divBdr>
      <w:divsChild>
        <w:div w:id="643120877">
          <w:marLeft w:val="0"/>
          <w:marRight w:val="0"/>
          <w:marTop w:val="0"/>
          <w:marBottom w:val="0"/>
          <w:divBdr>
            <w:top w:val="none" w:sz="0" w:space="0" w:color="auto"/>
            <w:left w:val="none" w:sz="0" w:space="0" w:color="auto"/>
            <w:bottom w:val="none" w:sz="0" w:space="0" w:color="auto"/>
            <w:right w:val="none" w:sz="0" w:space="0" w:color="auto"/>
          </w:divBdr>
        </w:div>
      </w:divsChild>
    </w:div>
    <w:div w:id="660044666">
      <w:bodyDiv w:val="1"/>
      <w:marLeft w:val="0"/>
      <w:marRight w:val="0"/>
      <w:marTop w:val="0"/>
      <w:marBottom w:val="0"/>
      <w:divBdr>
        <w:top w:val="none" w:sz="0" w:space="0" w:color="auto"/>
        <w:left w:val="none" w:sz="0" w:space="0" w:color="auto"/>
        <w:bottom w:val="none" w:sz="0" w:space="0" w:color="auto"/>
        <w:right w:val="none" w:sz="0" w:space="0" w:color="auto"/>
      </w:divBdr>
      <w:divsChild>
        <w:div w:id="1991595051">
          <w:marLeft w:val="0"/>
          <w:marRight w:val="0"/>
          <w:marTop w:val="0"/>
          <w:marBottom w:val="0"/>
          <w:divBdr>
            <w:top w:val="none" w:sz="0" w:space="0" w:color="auto"/>
            <w:left w:val="none" w:sz="0" w:space="0" w:color="auto"/>
            <w:bottom w:val="none" w:sz="0" w:space="0" w:color="auto"/>
            <w:right w:val="none" w:sz="0" w:space="0" w:color="auto"/>
          </w:divBdr>
        </w:div>
      </w:divsChild>
    </w:div>
    <w:div w:id="704788882">
      <w:bodyDiv w:val="1"/>
      <w:marLeft w:val="0"/>
      <w:marRight w:val="0"/>
      <w:marTop w:val="0"/>
      <w:marBottom w:val="0"/>
      <w:divBdr>
        <w:top w:val="none" w:sz="0" w:space="0" w:color="auto"/>
        <w:left w:val="none" w:sz="0" w:space="0" w:color="auto"/>
        <w:bottom w:val="none" w:sz="0" w:space="0" w:color="auto"/>
        <w:right w:val="none" w:sz="0" w:space="0" w:color="auto"/>
      </w:divBdr>
      <w:divsChild>
        <w:div w:id="1887990233">
          <w:marLeft w:val="0"/>
          <w:marRight w:val="0"/>
          <w:marTop w:val="0"/>
          <w:marBottom w:val="0"/>
          <w:divBdr>
            <w:top w:val="none" w:sz="0" w:space="0" w:color="auto"/>
            <w:left w:val="none" w:sz="0" w:space="0" w:color="auto"/>
            <w:bottom w:val="none" w:sz="0" w:space="0" w:color="auto"/>
            <w:right w:val="none" w:sz="0" w:space="0" w:color="auto"/>
          </w:divBdr>
        </w:div>
      </w:divsChild>
    </w:div>
    <w:div w:id="1322275888">
      <w:bodyDiv w:val="1"/>
      <w:marLeft w:val="0"/>
      <w:marRight w:val="0"/>
      <w:marTop w:val="0"/>
      <w:marBottom w:val="0"/>
      <w:divBdr>
        <w:top w:val="none" w:sz="0" w:space="0" w:color="auto"/>
        <w:left w:val="none" w:sz="0" w:space="0" w:color="auto"/>
        <w:bottom w:val="none" w:sz="0" w:space="0" w:color="auto"/>
        <w:right w:val="none" w:sz="0" w:space="0" w:color="auto"/>
      </w:divBdr>
      <w:divsChild>
        <w:div w:id="1014922991">
          <w:marLeft w:val="0"/>
          <w:marRight w:val="0"/>
          <w:marTop w:val="0"/>
          <w:marBottom w:val="0"/>
          <w:divBdr>
            <w:top w:val="none" w:sz="0" w:space="0" w:color="auto"/>
            <w:left w:val="none" w:sz="0" w:space="0" w:color="auto"/>
            <w:bottom w:val="none" w:sz="0" w:space="0" w:color="auto"/>
            <w:right w:val="none" w:sz="0" w:space="0" w:color="auto"/>
          </w:divBdr>
        </w:div>
      </w:divsChild>
    </w:div>
    <w:div w:id="1760101973">
      <w:bodyDiv w:val="1"/>
      <w:marLeft w:val="0"/>
      <w:marRight w:val="0"/>
      <w:marTop w:val="0"/>
      <w:marBottom w:val="0"/>
      <w:divBdr>
        <w:top w:val="none" w:sz="0" w:space="0" w:color="auto"/>
        <w:left w:val="none" w:sz="0" w:space="0" w:color="auto"/>
        <w:bottom w:val="none" w:sz="0" w:space="0" w:color="auto"/>
        <w:right w:val="none" w:sz="0" w:space="0" w:color="auto"/>
      </w:divBdr>
      <w:divsChild>
        <w:div w:id="2055539525">
          <w:marLeft w:val="0"/>
          <w:marRight w:val="0"/>
          <w:marTop w:val="0"/>
          <w:marBottom w:val="0"/>
          <w:divBdr>
            <w:top w:val="none" w:sz="0" w:space="0" w:color="auto"/>
            <w:left w:val="none" w:sz="0" w:space="0" w:color="auto"/>
            <w:bottom w:val="none" w:sz="0" w:space="0" w:color="auto"/>
            <w:right w:val="none" w:sz="0" w:space="0" w:color="auto"/>
          </w:divBdr>
        </w:div>
      </w:divsChild>
    </w:div>
    <w:div w:id="2028359780">
      <w:bodyDiv w:val="1"/>
      <w:marLeft w:val="0"/>
      <w:marRight w:val="0"/>
      <w:marTop w:val="0"/>
      <w:marBottom w:val="0"/>
      <w:divBdr>
        <w:top w:val="none" w:sz="0" w:space="0" w:color="auto"/>
        <w:left w:val="none" w:sz="0" w:space="0" w:color="auto"/>
        <w:bottom w:val="none" w:sz="0" w:space="0" w:color="auto"/>
        <w:right w:val="none" w:sz="0" w:space="0" w:color="auto"/>
      </w:divBdr>
      <w:divsChild>
        <w:div w:id="1090740717">
          <w:marLeft w:val="0"/>
          <w:marRight w:val="0"/>
          <w:marTop w:val="0"/>
          <w:marBottom w:val="0"/>
          <w:divBdr>
            <w:top w:val="none" w:sz="0" w:space="0" w:color="auto"/>
            <w:left w:val="none" w:sz="0" w:space="0" w:color="auto"/>
            <w:bottom w:val="none" w:sz="0" w:space="0" w:color="auto"/>
            <w:right w:val="none" w:sz="0" w:space="0" w:color="auto"/>
          </w:divBdr>
          <w:divsChild>
            <w:div w:id="306858901">
              <w:marLeft w:val="0"/>
              <w:marRight w:val="0"/>
              <w:marTop w:val="0"/>
              <w:marBottom w:val="0"/>
              <w:divBdr>
                <w:top w:val="none" w:sz="0" w:space="0" w:color="auto"/>
                <w:left w:val="none" w:sz="0" w:space="0" w:color="auto"/>
                <w:bottom w:val="none" w:sz="0" w:space="0" w:color="auto"/>
                <w:right w:val="none" w:sz="0" w:space="0" w:color="auto"/>
              </w:divBdr>
              <w:divsChild>
                <w:div w:id="512840777">
                  <w:marLeft w:val="2928"/>
                  <w:marRight w:val="0"/>
                  <w:marTop w:val="720"/>
                  <w:marBottom w:val="0"/>
                  <w:divBdr>
                    <w:top w:val="none" w:sz="0" w:space="0" w:color="auto"/>
                    <w:left w:val="none" w:sz="0" w:space="0" w:color="auto"/>
                    <w:bottom w:val="none" w:sz="0" w:space="0" w:color="auto"/>
                    <w:right w:val="none" w:sz="0" w:space="0" w:color="auto"/>
                  </w:divBdr>
                  <w:divsChild>
                    <w:div w:id="567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1494</Words>
  <Characters>8222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Islamitische kunst</vt:lpstr>
    </vt:vector>
  </TitlesOfParts>
  <Company>Sailfun</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Islamitische kunst</dc:title>
  <dc:subject/>
  <dc:creator>Ruud</dc:creator>
  <cp:keywords/>
  <dc:description/>
  <cp:lastModifiedBy>Ruud Caddyfan</cp:lastModifiedBy>
  <cp:revision>8</cp:revision>
  <cp:lastPrinted>2009-03-22T21:00:00Z</cp:lastPrinted>
  <dcterms:created xsi:type="dcterms:W3CDTF">2022-03-03T11:52:00Z</dcterms:created>
  <dcterms:modified xsi:type="dcterms:W3CDTF">2022-03-29T07:21:00Z</dcterms:modified>
</cp:coreProperties>
</file>