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C645" w14:textId="311AA17A" w:rsidR="00A007CC" w:rsidRPr="00A007CC" w:rsidRDefault="00A007CC" w:rsidP="00A007C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Franciscus en de wolf van Gubbio</w:t>
      </w:r>
      <w:r w:rsidRPr="00A007CC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 xml:space="preserve"> (Versie 20220326)</w:t>
      </w:r>
    </w:p>
    <w:p w14:paraId="613652E7" w14:textId="384C78A2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Een nieuwe dag breekt aan.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Het stadje Gubbio lijkt nog te slapen.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J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 xml:space="preserve">e ziet geen koe in de wei en hoort geen 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>vogeltje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 xml:space="preserve"> fluiten.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Nergens speelt een kind op straat. Alles is doodstil.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Maar waarom toch? Het is toch allang licht?</w:t>
      </w:r>
    </w:p>
    <w:p w14:paraId="7C176246" w14:textId="43AAEB6E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DDE34B9" wp14:editId="07465B74">
            <wp:extent cx="3999230" cy="2170430"/>
            <wp:effectExtent l="0" t="0" r="1270" b="1270"/>
            <wp:docPr id="8" name="Afbeelding 8" descr="de wolf van gubbio IMG 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wolf van gubbio IMG 06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Iedereen is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bang 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>voor de .... boze wolf.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woont in het bos. Maar vaak komt hij naar het stadje.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Dan rooft hij een geit of een kip.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Niemand durft meer buiten te komen.</w:t>
      </w:r>
    </w:p>
    <w:p w14:paraId="28220906" w14:textId="02E8A2E4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7099685C" wp14:editId="607EFE24">
            <wp:extent cx="3999230" cy="1670050"/>
            <wp:effectExtent l="0" t="0" r="1270" b="6350"/>
            <wp:docPr id="7" name="Afbeelding 7" descr="gubbio vraagt hulp IMG 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bbio vraagt hulp IMG 06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0ECBE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Op een dag loopt Franciscus door Gubbio.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Van alle kanten komen de mensen op hem af.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Ze vertellen hem hoe bang ze zijn voor de wolf.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'Hij eet onze dieren op en hij heeft zelfs kinderen aangevallen.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We moeten die rover het bos uit jagen", roepen ze.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"En wie hem doodslaat krijgt een beloning!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Die wolf moet weg ... Hij moet dood!"</w:t>
      </w:r>
    </w:p>
    <w:p w14:paraId="50470C64" w14:textId="22461270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 wp14:anchorId="48457261" wp14:editId="5899E07D">
            <wp:extent cx="3999230" cy="1979930"/>
            <wp:effectExtent l="0" t="0" r="1270" b="1270"/>
            <wp:docPr id="6" name="Afbeelding 6" descr="Franciscus zoekt de wolf IMG 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iscus zoekt de wolf IMG 06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2A39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De volgende ochtend loopt Franciscus de stadspoort uit.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gaat op zoek naar de wolf.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Niemand durft met hem mee te gaan.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Wel roepen ze: "Stop, je doet het verkeerd.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zal je opvreten. Neem een wapen mee!"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Maar Franciscus stapt gewoon door, helemaal alleen.</w:t>
      </w:r>
    </w:p>
    <w:p w14:paraId="0467BB01" w14:textId="37250BED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2B41CEE1" wp14:editId="74DF574D">
            <wp:extent cx="3999230" cy="1271905"/>
            <wp:effectExtent l="0" t="0" r="1270" b="4445"/>
            <wp:docPr id="5" name="Afbeelding 5" descr="Franciscus wil met wolf praten IMG 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ciscus wil met wolf praten IMG 0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D73A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Bij de rand van het bos blijft Franciscus staan.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hoort een woedend gegrom.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Plotseling springt de grote wolf tevoorschijn.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is heel boos. Zijn ogen schieten vuur.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Franciscus kijkt hem rustig aan en zegt: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"Ik moet met je praten"</w:t>
      </w:r>
    </w:p>
    <w:p w14:paraId="68B698F2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Dat had de wolf niet verwacht.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Stomverbaasd staart hij de man aan.</w:t>
      </w:r>
    </w:p>
    <w:p w14:paraId="401663B1" w14:textId="1301F68B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6AA46D6" wp14:editId="00D1FDCB">
            <wp:extent cx="3999230" cy="1725295"/>
            <wp:effectExtent l="0" t="0" r="1270" b="8255"/>
            <wp:docPr id="4" name="Afbeelding 4" descr="Fransiscus ontmoet wolf IMG 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siscus ontmoet wolf IMG 0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"Broeder Wolf, je gedraagt je niet zoals het hoort", 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zegt Franciscus streng.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lastRenderedPageBreak/>
        <w:t>"Je bent een echte boze wolf geweest.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Ik weet wel dat je honger hebt, veel honger.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Maar daarom mag je nog niet alles opeten.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De mensen klagen over je.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Je hebt een heleboel vijanden."</w:t>
      </w:r>
    </w:p>
    <w:p w14:paraId="35FB46BB" w14:textId="431FF5D0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D6C42F5" wp14:editId="6EE4305B">
            <wp:extent cx="3999230" cy="1868805"/>
            <wp:effectExtent l="0" t="0" r="1270" b="0"/>
            <wp:docPr id="3" name="Afbeelding 3" descr="wolf volgt fransiscus naar gubbio IMG 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lf volgt fransiscus naar gubbio IMG 06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4E14" w14:textId="0F16B2DB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"Ga met me mee naar Gu</w:t>
      </w:r>
      <w:r>
        <w:rPr>
          <w:rFonts w:ascii="Arial" w:eastAsia="Times New Roman" w:hAnsi="Arial" w:cs="Arial"/>
          <w:sz w:val="24"/>
          <w:szCs w:val="24"/>
          <w:lang w:eastAsia="nl-NL"/>
        </w:rPr>
        <w:t>b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>bio, dan zorg ik dat het goed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komt tussen jou en de mensen.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Jij moet beloven de mensen geen kwaad meer te doen.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En ik zal zorgen dat je iedere dag te eten krijgt.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Wil je dat?"</w:t>
      </w:r>
    </w:p>
    <w:p w14:paraId="2920F616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De wolf kwispelt blij met zijn staart,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en geeft Franciscus een poot.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Ze zijn het eens.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Samen lopen ze terug naar de stad.</w:t>
      </w:r>
    </w:p>
    <w:p w14:paraId="708D72E5" w14:textId="44514624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5D5161DB" wp14:editId="28BBB667">
            <wp:extent cx="3999230" cy="2067560"/>
            <wp:effectExtent l="0" t="0" r="1270" b="8890"/>
            <wp:docPr id="2" name="Afbeelding 2" descr="terug in gubbio IMG 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ug in gubbio IMG 06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De mensen van Gubbio gaan bang opzij.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'Wees maar niet bang", roept Franciscus.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"Ik heb goed nieuws. Broeder wolf wil geen ruzie.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had honger, erge honger, en hier was veel te eten.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Hij zal jullie nooit meer kwaad doen, als jullie beloven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hem iedere dag eten te geven".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"Maar laten we het ook eens over jullie hebben.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Soms zijn jullie nog erger dan de boze wolf.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lastRenderedPageBreak/>
        <w:t>Alles willen jullie hebben. En alleen voor jezelf.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Zo doe je anderen tekort!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Leef als broer en zus, deel alles met elkaar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dan heb je geen vijanden meer."</w:t>
      </w:r>
    </w:p>
    <w:p w14:paraId="7D7DB146" w14:textId="72FD33DE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623F8E2" wp14:editId="0B87C780">
            <wp:extent cx="3999230" cy="1932305"/>
            <wp:effectExtent l="0" t="0" r="1270" b="0"/>
            <wp:docPr id="1" name="Afbeelding 1" descr="vrede in gubbio IMG 0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ede in gubbio IMG 06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D4D2" w14:textId="77777777" w:rsidR="00A007CC" w:rsidRP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Toen sloten de mensen vriendschap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met de wolf en met elkaar.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Er was vrede in het stadje Gubbio.</w:t>
      </w:r>
    </w:p>
    <w:p w14:paraId="531F6902" w14:textId="2A15C669" w:rsidR="00A007CC" w:rsidRDefault="00A007CC" w:rsidP="00A007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sz w:val="24"/>
          <w:szCs w:val="24"/>
          <w:lang w:eastAsia="nl-NL"/>
        </w:rPr>
        <w:t>Telkens als Franciscus in de buurt was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kwam de wolf hem even gedag zeggen.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En Franciscus sprak met hem.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Na twee jaar stierf de wolf, gewoon omdat hij erg oud was.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De mensen in Gubbio dachten vaak terug aan de wolf.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Ze dachten ook terug aan alles wat er was veranderd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dank zij hun grote vriend Franciscus.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"Jammer dat de wolf er niet meer is", zeiden ze.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br/>
        <w:t>"</w:t>
      </w: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A007CC">
        <w:rPr>
          <w:rFonts w:ascii="Arial" w:eastAsia="Times New Roman" w:hAnsi="Arial" w:cs="Arial"/>
          <w:sz w:val="24"/>
          <w:szCs w:val="24"/>
          <w:lang w:eastAsia="nl-NL"/>
        </w:rPr>
        <w:t>ant hij heeft ons geholpen goede mensen te worden."</w:t>
      </w:r>
    </w:p>
    <w:p w14:paraId="20696557" w14:textId="3CA9972E" w:rsidR="00A007CC" w:rsidRPr="00A007CC" w:rsidRDefault="00A007CC" w:rsidP="00A00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A007C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0-0-0-0-0-0</w:t>
      </w:r>
    </w:p>
    <w:p w14:paraId="67E399A9" w14:textId="77777777" w:rsidR="00786E35" w:rsidRPr="00A007CC" w:rsidRDefault="00A007CC" w:rsidP="00A007CC">
      <w:pPr>
        <w:rPr>
          <w:rFonts w:ascii="Arial" w:hAnsi="Arial" w:cs="Arial"/>
          <w:sz w:val="24"/>
          <w:szCs w:val="24"/>
        </w:rPr>
      </w:pPr>
    </w:p>
    <w:sectPr w:rsidR="00786E35" w:rsidRPr="00A0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CC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9172BF"/>
    <w:rsid w:val="00926F9F"/>
    <w:rsid w:val="00963CE2"/>
    <w:rsid w:val="009A1393"/>
    <w:rsid w:val="00A007CC"/>
    <w:rsid w:val="00B5550A"/>
    <w:rsid w:val="00BD6E88"/>
    <w:rsid w:val="00BE7140"/>
    <w:rsid w:val="00BF0778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484"/>
  <w15:chartTrackingRefBased/>
  <w15:docId w15:val="{37AB36EE-E325-4E50-A0EF-629F6F9F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0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07C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0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2022-03-26T20:41:00Z</dcterms:created>
  <dcterms:modified xsi:type="dcterms:W3CDTF">2022-03-26T20:46:00Z</dcterms:modified>
</cp:coreProperties>
</file>